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C739AB" w:rsidRDefault="00D86DDA" w:rsidP="00936883">
      <w:pPr>
        <w:spacing w:after="0" w:line="240" w:lineRule="auto"/>
        <w:rPr>
          <w:rFonts w:ascii="Calibri" w:hAnsi="Calibri" w:cs="Calibri"/>
        </w:rPr>
      </w:pPr>
      <w:r w:rsidRPr="00C739AB">
        <w:rPr>
          <w:rFonts w:ascii="Calibri" w:hAnsi="Calibri" w:cs="Calibri"/>
        </w:rPr>
        <w:t>Medieninformation</w:t>
      </w:r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6AFA0710" w14:textId="77777777" w:rsidR="00C739AB" w:rsidRDefault="00C739AB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4C2F4F8" w14:textId="77777777" w:rsidR="00C739AB" w:rsidRPr="00C739AB" w:rsidRDefault="00C739AB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C739AB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7FBB80B5" w14:textId="6143D93D" w:rsidR="00D02897" w:rsidRPr="00D02897" w:rsidRDefault="005D57B5" w:rsidP="006E7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Wer lügt hier eigentlich?</w:t>
      </w:r>
      <w:r w:rsidR="00D02897" w:rsidRPr="00D02897">
        <w:rPr>
          <w:rFonts w:ascii="Calibri" w:hAnsi="Calibri" w:cs="Calibri"/>
          <w:b/>
          <w:bCs/>
        </w:rPr>
        <w:t xml:space="preserve"> </w:t>
      </w:r>
    </w:p>
    <w:p w14:paraId="79381893" w14:textId="57F7B2CF" w:rsidR="006E7D2D" w:rsidRPr="006E7D2D" w:rsidRDefault="006E7D2D" w:rsidP="006E7D2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6E7D2D">
        <w:rPr>
          <w:rFonts w:ascii="Calibri" w:eastAsia="Calibri" w:hAnsi="Calibri"/>
          <w:bCs/>
          <w:lang w:eastAsia="en-US"/>
        </w:rPr>
        <w:t>Profil ambulant</w:t>
      </w:r>
    </w:p>
    <w:p w14:paraId="7813B9C2" w14:textId="3716E35A" w:rsidR="006E7D2D" w:rsidRDefault="006E7D2D" w:rsidP="006E7D2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6E7D2D">
        <w:rPr>
          <w:rFonts w:ascii="Calibri" w:eastAsia="Calibri" w:hAnsi="Calibri"/>
          <w:bCs/>
          <w:lang w:eastAsia="en-US"/>
        </w:rPr>
        <w:t> </w:t>
      </w:r>
    </w:p>
    <w:p w14:paraId="53E65B0A" w14:textId="171D1776" w:rsidR="00BD7F57" w:rsidRDefault="00C739AB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7021712" wp14:editId="3FF5370C">
            <wp:simplePos x="0" y="0"/>
            <wp:positionH relativeFrom="margin">
              <wp:align>left</wp:align>
            </wp:positionH>
            <wp:positionV relativeFrom="margin">
              <wp:posOffset>1424912</wp:posOffset>
            </wp:positionV>
            <wp:extent cx="2019632" cy="1877165"/>
            <wp:effectExtent l="0" t="0" r="0" b="8890"/>
            <wp:wrapSquare wrapText="bothSides"/>
            <wp:docPr id="679438698" name="Grafik 1" descr="Ein Bild, das Menschliches Gesicht, Person, Kleidung, Portr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38698" name="Grafik 1" descr="Ein Bild, das Menschliches Gesicht, Person, Kleidung, Porträ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632" cy="187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7B5" w:rsidRPr="005D57B5">
        <w:rPr>
          <w:rFonts w:ascii="Calibri" w:hAnsi="Calibri" w:cs="Calibri"/>
        </w:rPr>
        <w:t xml:space="preserve">Selten war so unklar, was eigentlich noch gilt: Was ist Fakt, was ist Meinung – und was schlicht Irreführung? Wer argumentiert ehrlich, wer vereinfacht, wer verdreht? Die Konflikte, die dadurch entstehen, sind längst da – und sie werden härter geführt als je zuvor: Neutralität oder klare Positionierung? Klimaschutz um jeden Preis oder wirtschaftliche Vernunft? Wachstum oder Verzicht? In Österreich prallen diese Fragen frontal aufeinander – in der Politik, in den Medien, am Stammtisch. </w:t>
      </w:r>
      <w:r w:rsidR="00BD7F57" w:rsidRPr="00BD7F57">
        <w:rPr>
          <w:rFonts w:ascii="Calibri" w:hAnsi="Calibri" w:cs="Calibri"/>
        </w:rPr>
        <w:t xml:space="preserve">Argumente kommen auf den Tisch – und werden wieder auseinandergenommen. Gezeigt wird, wo Zahlen zurechtgebogen werden, wo Narrative stärker wirken als Fakten und wo aus Meinung gezielte Irreführung entsteht. </w:t>
      </w:r>
      <w:r w:rsidR="00BD7F57" w:rsidRPr="005D57B5">
        <w:rPr>
          <w:rFonts w:ascii="Calibri" w:hAnsi="Calibri" w:cs="Calibri"/>
        </w:rPr>
        <w:t>Es geht um die großen Linien, aber auch um die kleinen Tricks: Verkürzungen, Auslassungen, Halbwahrheiten.</w:t>
      </w:r>
      <w:r w:rsidR="00BD7F57">
        <w:rPr>
          <w:rFonts w:ascii="Calibri" w:hAnsi="Calibri" w:cs="Calibri"/>
        </w:rPr>
        <w:t xml:space="preserve"> </w:t>
      </w:r>
      <w:r w:rsidR="00BD7F57" w:rsidRPr="005D57B5">
        <w:rPr>
          <w:rFonts w:ascii="Calibri" w:hAnsi="Calibri" w:cs="Calibri"/>
        </w:rPr>
        <w:t>Ein Streitabend über die großen politischen Konflikte der Gegenwart und die Frage, wer die besseren Argumente hat.</w:t>
      </w:r>
      <w:r w:rsidR="00BD7F57" w:rsidRPr="00D02897">
        <w:rPr>
          <w:rFonts w:ascii="Calibri" w:hAnsi="Calibri" w:cs="Calibri"/>
        </w:rPr>
        <w:br/>
      </w:r>
    </w:p>
    <w:p w14:paraId="4D248C74" w14:textId="703C3FD6" w:rsidR="00D02897" w:rsidRDefault="005D57B5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57B5">
        <w:rPr>
          <w:rFonts w:ascii="Calibri" w:hAnsi="Calibri" w:cs="Calibri"/>
        </w:rPr>
        <w:t>Moderation: profil-Chefredakteurin, Anna Thalhammer</w:t>
      </w:r>
    </w:p>
    <w:p w14:paraId="3CEF1F6B" w14:textId="77777777" w:rsidR="005D57B5" w:rsidRDefault="005D57B5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066977" w14:textId="77777777" w:rsidR="00D02897" w:rsidRPr="00721804" w:rsidRDefault="00D02897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02831A73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6E7D2D">
        <w:rPr>
          <w:rFonts w:ascii="Calibri" w:eastAsia="Calibri" w:hAnsi="Calibri"/>
          <w:b/>
          <w:color w:val="FF0000"/>
          <w:lang w:eastAsia="en-US"/>
        </w:rPr>
        <w:t>2</w:t>
      </w:r>
      <w:r w:rsidR="005D57B5">
        <w:rPr>
          <w:rFonts w:ascii="Calibri" w:eastAsia="Calibri" w:hAnsi="Calibri"/>
          <w:b/>
          <w:color w:val="FF0000"/>
          <w:lang w:eastAsia="en-US"/>
        </w:rPr>
        <w:t>8</w:t>
      </w:r>
      <w:r w:rsidR="006E7D2D">
        <w:rPr>
          <w:rFonts w:ascii="Calibri" w:eastAsia="Calibri" w:hAnsi="Calibri"/>
          <w:b/>
          <w:color w:val="FF0000"/>
          <w:lang w:eastAsia="en-US"/>
        </w:rPr>
        <w:t>.</w:t>
      </w:r>
      <w:r w:rsidR="005D57B5">
        <w:rPr>
          <w:rFonts w:ascii="Calibri" w:eastAsia="Calibri" w:hAnsi="Calibri"/>
          <w:b/>
          <w:color w:val="FF0000"/>
          <w:lang w:eastAsia="en-US"/>
        </w:rPr>
        <w:t>10</w:t>
      </w:r>
      <w:r w:rsidR="006E7D2D">
        <w:rPr>
          <w:rFonts w:ascii="Calibri" w:eastAsia="Calibri" w:hAnsi="Calibri"/>
          <w:b/>
          <w:color w:val="FF0000"/>
          <w:lang w:eastAsia="en-US"/>
        </w:rPr>
        <w:t>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16AB946B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74D40" w:rsidRPr="00A74D40">
        <w:rPr>
          <w:rFonts w:ascii="Calibri" w:eastAsia="Calibri" w:hAnsi="Calibri"/>
          <w:lang w:eastAsia="en-US"/>
        </w:rPr>
        <w:t>2</w:t>
      </w:r>
      <w:r w:rsidR="006E7D2D">
        <w:rPr>
          <w:rFonts w:ascii="Calibri" w:eastAsia="Calibri" w:hAnsi="Calibri"/>
          <w:lang w:eastAsia="en-US"/>
        </w:rPr>
        <w:t>5,-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71ABDCEA" w14:textId="24B7793C" w:rsidR="00544B44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2FB6" w14:textId="77777777" w:rsidR="004B1B06" w:rsidRDefault="004B1B06" w:rsidP="008E2C44">
      <w:pPr>
        <w:spacing w:after="0" w:line="240" w:lineRule="auto"/>
      </w:pPr>
      <w:r>
        <w:separator/>
      </w:r>
    </w:p>
  </w:endnote>
  <w:endnote w:type="continuationSeparator" w:id="0">
    <w:p w14:paraId="41FA690D" w14:textId="77777777" w:rsidR="004B1B06" w:rsidRDefault="004B1B06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D6B4" w14:textId="77777777" w:rsidR="004B1B06" w:rsidRDefault="004B1B06" w:rsidP="008E2C44">
      <w:pPr>
        <w:spacing w:after="0" w:line="240" w:lineRule="auto"/>
      </w:pPr>
      <w:r>
        <w:separator/>
      </w:r>
    </w:p>
  </w:footnote>
  <w:footnote w:type="continuationSeparator" w:id="0">
    <w:p w14:paraId="78CA6AF7" w14:textId="77777777" w:rsidR="004B1B06" w:rsidRDefault="004B1B06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86BA7"/>
    <w:rsid w:val="00395C5E"/>
    <w:rsid w:val="003961B1"/>
    <w:rsid w:val="003A6BB3"/>
    <w:rsid w:val="003B2525"/>
    <w:rsid w:val="003B2760"/>
    <w:rsid w:val="003B4398"/>
    <w:rsid w:val="00401E94"/>
    <w:rsid w:val="004047BB"/>
    <w:rsid w:val="00405691"/>
    <w:rsid w:val="004069A8"/>
    <w:rsid w:val="00407119"/>
    <w:rsid w:val="0041479F"/>
    <w:rsid w:val="004231D0"/>
    <w:rsid w:val="00427456"/>
    <w:rsid w:val="0043245F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1B06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983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57B5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E7D2D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E561E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D7F57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739AB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2897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67E6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1457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2026-04-16T11:46:00Z</dcterms:created>
  <dcterms:modified xsi:type="dcterms:W3CDTF">2026-04-16T11:46:00Z</dcterms:modified>
</cp:coreProperties>
</file>