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D865E9" w:rsidRDefault="00D86DDA" w:rsidP="00936883">
      <w:pPr>
        <w:spacing w:after="0" w:line="240" w:lineRule="auto"/>
        <w:rPr>
          <w:rFonts w:ascii="Calibri" w:hAnsi="Calibri" w:cs="Calibri"/>
        </w:rPr>
      </w:pPr>
      <w:r w:rsidRPr="00D865E9">
        <w:rPr>
          <w:rFonts w:ascii="Calibri" w:hAnsi="Calibri" w:cs="Calibri"/>
        </w:rPr>
        <w:t>Medieninformation</w:t>
      </w:r>
    </w:p>
    <w:p w14:paraId="311B7D97" w14:textId="7A3CC5A3" w:rsidR="00FA6066" w:rsidRPr="00D865E9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D865E9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3784A255" w:rsidR="00A74D40" w:rsidRPr="00D865E9" w:rsidRDefault="006E1027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bookmarkStart w:id="0" w:name="_Hlk192138284"/>
      <w:r w:rsidRPr="00D865E9">
        <w:rPr>
          <w:rFonts w:ascii="Calibri" w:eastAsia="Calibri" w:hAnsi="Calibri"/>
          <w:b/>
          <w:lang w:eastAsia="en-US"/>
        </w:rPr>
        <w:t>Dirk Stermann</w:t>
      </w:r>
      <w:r w:rsidR="00194279" w:rsidRPr="00D865E9">
        <w:rPr>
          <w:rFonts w:ascii="Calibri" w:eastAsia="Calibri" w:hAnsi="Calibri"/>
          <w:b/>
          <w:lang w:eastAsia="en-US"/>
        </w:rPr>
        <w:br/>
      </w:r>
      <w:proofErr w:type="gramStart"/>
      <w:r w:rsidR="008A0CD9" w:rsidRPr="00D865E9">
        <w:rPr>
          <w:rFonts w:ascii="Calibri" w:eastAsia="Calibri" w:hAnsi="Calibri"/>
          <w:bCs/>
          <w:lang w:eastAsia="en-US"/>
        </w:rPr>
        <w:t>Zusammenbraut</w:t>
      </w:r>
      <w:proofErr w:type="gramEnd"/>
    </w:p>
    <w:bookmarkEnd w:id="0"/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0CC81248" w14:textId="3A31C9FA" w:rsidR="00A74D40" w:rsidRPr="00A74D40" w:rsidRDefault="004C6209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 xml:space="preserve"> </w:t>
      </w:r>
    </w:p>
    <w:p w14:paraId="7E3657CD" w14:textId="7E8A11E6" w:rsidR="006E1027" w:rsidRDefault="00D865E9" w:rsidP="006E102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1D74259B" wp14:editId="590841E2">
            <wp:simplePos x="0" y="0"/>
            <wp:positionH relativeFrom="margin">
              <wp:align>left</wp:align>
            </wp:positionH>
            <wp:positionV relativeFrom="margin">
              <wp:posOffset>1202690</wp:posOffset>
            </wp:positionV>
            <wp:extent cx="1627901" cy="2170706"/>
            <wp:effectExtent l="0" t="0" r="0" b="1270"/>
            <wp:wrapSquare wrapText="bothSides"/>
            <wp:docPr id="2030443341" name="Grafik 1" descr="Ein Bild, das Kleidung, Person, Mann, Menschliches Gesich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0443341" name="Grafik 1" descr="Ein Bild, das Kleidung, Person, Mann, Menschliches Gesicht enthält.&#10;&#10;KI-generierte Inhalte können fehlerhaft sein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7901" cy="21707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E1027" w:rsidRPr="006E1027">
        <w:rPr>
          <w:rFonts w:ascii="Calibri" w:hAnsi="Calibri" w:cs="Calibri"/>
        </w:rPr>
        <w:t>Stermanns Tochter heiratet und der Komiker schmeißt eine Party für sie. Aber irgendetwas</w:t>
      </w:r>
      <w:r w:rsidR="006E1027">
        <w:rPr>
          <w:rFonts w:ascii="Calibri" w:hAnsi="Calibri" w:cs="Calibri"/>
        </w:rPr>
        <w:t xml:space="preserve"> </w:t>
      </w:r>
      <w:r w:rsidR="006E1027" w:rsidRPr="006E1027">
        <w:rPr>
          <w:rFonts w:ascii="Calibri" w:hAnsi="Calibri" w:cs="Calibri"/>
        </w:rPr>
        <w:t>stimmt nicht und die ausgelassene Feier wird zu einer Abrechnung mit den Vaterqualitäten des</w:t>
      </w:r>
      <w:r w:rsidR="006E1027">
        <w:rPr>
          <w:rFonts w:ascii="Calibri" w:hAnsi="Calibri" w:cs="Calibri"/>
        </w:rPr>
        <w:t xml:space="preserve"> </w:t>
      </w:r>
      <w:r w:rsidR="006E1027" w:rsidRPr="006E1027">
        <w:rPr>
          <w:rFonts w:ascii="Calibri" w:hAnsi="Calibri" w:cs="Calibri"/>
        </w:rPr>
        <w:t xml:space="preserve">Fernsehstars. Ein heißes Klavier und ein unheimlicher Babysitter, ein </w:t>
      </w:r>
      <w:r w:rsidRPr="006E1027">
        <w:rPr>
          <w:rFonts w:ascii="Calibri" w:hAnsi="Calibri" w:cs="Calibri"/>
        </w:rPr>
        <w:t>Halleluja</w:t>
      </w:r>
      <w:r w:rsidR="006E1027" w:rsidRPr="006E1027">
        <w:rPr>
          <w:rFonts w:ascii="Calibri" w:hAnsi="Calibri" w:cs="Calibri"/>
        </w:rPr>
        <w:t xml:space="preserve"> und die</w:t>
      </w:r>
      <w:r w:rsidR="006E1027">
        <w:rPr>
          <w:rFonts w:ascii="Calibri" w:hAnsi="Calibri" w:cs="Calibri"/>
        </w:rPr>
        <w:t xml:space="preserve"> </w:t>
      </w:r>
      <w:r w:rsidR="006E1027" w:rsidRPr="006E1027">
        <w:rPr>
          <w:rFonts w:ascii="Calibri" w:hAnsi="Calibri" w:cs="Calibri"/>
        </w:rPr>
        <w:t>Wahrheit über den guten ORF-Mensch von Sezuan. Dirk Stermanns erstes Solo-Programm ist so</w:t>
      </w:r>
      <w:r w:rsidR="006E1027">
        <w:rPr>
          <w:rFonts w:ascii="Calibri" w:hAnsi="Calibri" w:cs="Calibri"/>
        </w:rPr>
        <w:t xml:space="preserve"> </w:t>
      </w:r>
      <w:r w:rsidR="006E1027" w:rsidRPr="006E1027">
        <w:rPr>
          <w:rFonts w:ascii="Calibri" w:hAnsi="Calibri" w:cs="Calibri"/>
        </w:rPr>
        <w:t>vergnüglich wie abgründig und am Ende tanzt er ganz allein.</w:t>
      </w:r>
    </w:p>
    <w:p w14:paraId="43413787" w14:textId="77777777" w:rsidR="006E1027" w:rsidRPr="006E1027" w:rsidRDefault="006E1027" w:rsidP="006E102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03E1487" w14:textId="16636799" w:rsidR="006E1027" w:rsidRDefault="006E1027" w:rsidP="006E102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E1027">
        <w:rPr>
          <w:rFonts w:ascii="Calibri" w:hAnsi="Calibri" w:cs="Calibri"/>
        </w:rPr>
        <w:t>Dirk Stermann, geboren 1965 in Duisburg, lebt seit 1987 in Wien. Er zählt zu den populärsten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Kabarettisten und Fernsehmoderatoren Österreichs, ist auch in Deutschland durch Fernseh- und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Radioshows sowie durch Kinofilme und Bühnenprogramme mit Christoph Grissemann als Duo „Stermann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&amp; Grissemann“ weit bekannt. Seit Mai 2007 führt er gemeinsam mit diesem durch die wöchentliche Late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Night Show „Willkommen Österreich“. Mit seinen Romanen "Sechs Österreicher unter den ersten fünf"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 xml:space="preserve">(2010), </w:t>
      </w:r>
      <w:r w:rsidR="00D865E9">
        <w:rPr>
          <w:rFonts w:ascii="Calibri" w:hAnsi="Calibri" w:cs="Calibri"/>
        </w:rPr>
        <w:t>„</w:t>
      </w:r>
      <w:r w:rsidRPr="006E1027">
        <w:rPr>
          <w:rFonts w:ascii="Calibri" w:hAnsi="Calibri" w:cs="Calibri"/>
        </w:rPr>
        <w:t>Stoß im Himmel“ (2013), "Der Junge bekommt das Gute zuletzt" (2016), "Der Hammer" (2019)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und „Maksym“ 2022, reihte sich Dirk Stermann erfolgreich unter die deutschsprachigen</w:t>
      </w:r>
      <w:r>
        <w:rPr>
          <w:rFonts w:ascii="Calibri" w:hAnsi="Calibri" w:cs="Calibri"/>
        </w:rPr>
        <w:t xml:space="preserve"> </w:t>
      </w:r>
      <w:proofErr w:type="spellStart"/>
      <w:proofErr w:type="gramStart"/>
      <w:r w:rsidRPr="006E1027">
        <w:rPr>
          <w:rFonts w:ascii="Calibri" w:hAnsi="Calibri" w:cs="Calibri"/>
        </w:rPr>
        <w:t>Belletristikautor:innen</w:t>
      </w:r>
      <w:proofErr w:type="spellEnd"/>
      <w:proofErr w:type="gramEnd"/>
      <w:r w:rsidRPr="006E1027">
        <w:rPr>
          <w:rFonts w:ascii="Calibri" w:hAnsi="Calibri" w:cs="Calibri"/>
        </w:rPr>
        <w:t>. 2016 urteilte „Die Welt“: „Ein lustiger deutscher Medienstar, der als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österreichischer Romancier sehr ernst genommen werden sollte.“ Im Oktober 2023 erschien sein neuer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Roman "Mir geht’s gut, wenn nicht heute, dann morgen“, über die Psychoanalytikerin Erika Freeman.</w:t>
      </w:r>
    </w:p>
    <w:p w14:paraId="0FC272B5" w14:textId="69D8AA70" w:rsidR="006E1027" w:rsidRDefault="006E1027" w:rsidP="006E102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E1027">
        <w:rPr>
          <w:rFonts w:ascii="Calibri" w:hAnsi="Calibri" w:cs="Calibri"/>
        </w:rPr>
        <w:t xml:space="preserve">Für </w:t>
      </w:r>
      <w:r w:rsidR="008A0CD9">
        <w:rPr>
          <w:rFonts w:ascii="Calibri" w:hAnsi="Calibri" w:cs="Calibri"/>
        </w:rPr>
        <w:t>„</w:t>
      </w:r>
      <w:r w:rsidR="008A0CD9" w:rsidRPr="006E1027">
        <w:rPr>
          <w:rFonts w:ascii="Calibri" w:hAnsi="Calibri" w:cs="Calibri"/>
        </w:rPr>
        <w:t>Zusammenbraut</w:t>
      </w:r>
      <w:r w:rsidR="008A0CD9">
        <w:rPr>
          <w:rFonts w:ascii="Calibri" w:hAnsi="Calibri" w:cs="Calibri"/>
        </w:rPr>
        <w:t>“</w:t>
      </w:r>
      <w:r w:rsidR="008A0CD9" w:rsidRPr="006E1027"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wurde Dirk Stermann mit dem</w:t>
      </w:r>
      <w:r>
        <w:rPr>
          <w:rFonts w:ascii="Calibri" w:hAnsi="Calibri" w:cs="Calibri"/>
        </w:rPr>
        <w:t xml:space="preserve"> </w:t>
      </w:r>
      <w:r w:rsidRPr="006E1027">
        <w:rPr>
          <w:rFonts w:ascii="Calibri" w:hAnsi="Calibri" w:cs="Calibri"/>
        </w:rPr>
        <w:t>Salzburger Stier 2024 ausgezeichnet!</w:t>
      </w:r>
    </w:p>
    <w:p w14:paraId="3F67E4D4" w14:textId="77777777" w:rsidR="006E1027" w:rsidRDefault="006E1027" w:rsidP="006E102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77777777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0F876A5E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bookmarkStart w:id="1" w:name="_Hlk192138301"/>
      <w:r w:rsidR="00D865E9" w:rsidRPr="00D865E9">
        <w:rPr>
          <w:rFonts w:ascii="Calibri" w:eastAsia="Calibri" w:hAnsi="Calibri"/>
          <w:b/>
          <w:color w:val="FF0000"/>
          <w:lang w:eastAsia="en-US"/>
        </w:rPr>
        <w:t>Wien Dernière 22.11.2025, 19.30 Uhr</w:t>
      </w:r>
      <w:bookmarkEnd w:id="1"/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12F9324B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D87402" w:rsidRPr="00D87402">
        <w:rPr>
          <w:rFonts w:ascii="Calibri" w:eastAsia="Calibri" w:hAnsi="Calibri"/>
          <w:lang w:eastAsia="en-US"/>
        </w:rPr>
        <w:t xml:space="preserve">€ 31,00 </w:t>
      </w:r>
      <w:r w:rsidR="00D87402">
        <w:rPr>
          <w:rFonts w:ascii="Calibri" w:eastAsia="Calibri" w:hAnsi="Calibri"/>
          <w:lang w:eastAsia="en-US"/>
        </w:rPr>
        <w:t xml:space="preserve">/ </w:t>
      </w:r>
      <w:r w:rsidR="00D87402" w:rsidRPr="00D87402">
        <w:rPr>
          <w:rFonts w:ascii="Calibri" w:eastAsia="Calibri" w:hAnsi="Calibri"/>
          <w:lang w:eastAsia="en-US"/>
        </w:rPr>
        <w:t>27,00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5D38EB24" w14:textId="77777777" w:rsidR="00544B44" w:rsidRPr="006B759D" w:rsidRDefault="00544B44" w:rsidP="000C7962">
      <w:pPr>
        <w:spacing w:line="240" w:lineRule="auto"/>
        <w:rPr>
          <w:rFonts w:ascii="Calibri" w:hAnsi="Calibri" w:cs="Calibri"/>
        </w:rPr>
      </w:pPr>
    </w:p>
    <w:sectPr w:rsidR="00544B44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55CF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E1027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8189E"/>
    <w:rsid w:val="00890645"/>
    <w:rsid w:val="00894DC0"/>
    <w:rsid w:val="008A0CD9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5E9"/>
    <w:rsid w:val="00D86DDA"/>
    <w:rsid w:val="00D87402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57FB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1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0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1960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2025-03-11T11:30:00Z</dcterms:created>
  <dcterms:modified xsi:type="dcterms:W3CDTF">2025-03-11T11:30:00Z</dcterms:modified>
</cp:coreProperties>
</file>