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Pr="00986947" w:rsidRDefault="00260987" w:rsidP="00936883">
      <w:pPr>
        <w:spacing w:after="0" w:line="240" w:lineRule="auto"/>
        <w:rPr>
          <w:rFonts w:ascii="Calibri" w:hAnsi="Calibri" w:cs="Calibri"/>
        </w:rPr>
      </w:pPr>
      <w:r w:rsidRPr="00986947">
        <w:rPr>
          <w:rFonts w:ascii="Calibri" w:hAnsi="Calibri" w:cs="Calibri"/>
        </w:rPr>
        <w:t>Medieninformation</w:t>
      </w:r>
    </w:p>
    <w:p w:rsidR="004D057D" w:rsidRPr="00986947" w:rsidRDefault="004D057D" w:rsidP="00936883">
      <w:pPr>
        <w:spacing w:line="240" w:lineRule="auto"/>
        <w:rPr>
          <w:rFonts w:ascii="Calibri" w:hAnsi="Calibri"/>
        </w:rPr>
      </w:pPr>
    </w:p>
    <w:p w:rsidR="00EF60E0" w:rsidRPr="009B2ED9" w:rsidRDefault="00A86C18" w:rsidP="0072087C">
      <w:pPr>
        <w:widowControl w:val="0"/>
        <w:autoSpaceDE w:val="0"/>
        <w:autoSpaceDN w:val="0"/>
        <w:adjustRightInd w:val="0"/>
        <w:spacing w:after="0" w:line="240" w:lineRule="auto"/>
        <w:rPr>
          <w:rFonts w:ascii="Calibri" w:hAnsi="Calibri"/>
          <w:b/>
        </w:rPr>
      </w:pPr>
      <w:r w:rsidRPr="009B2ED9">
        <w:rPr>
          <w:rFonts w:ascii="Calibri" w:hAnsi="Calibri"/>
          <w:b/>
        </w:rPr>
        <w:t>Am Beckenrand</w:t>
      </w:r>
    </w:p>
    <w:p w:rsidR="003A07F6" w:rsidRPr="009B2ED9" w:rsidRDefault="003A07F6" w:rsidP="0072087C">
      <w:pPr>
        <w:widowControl w:val="0"/>
        <w:autoSpaceDE w:val="0"/>
        <w:autoSpaceDN w:val="0"/>
        <w:adjustRightInd w:val="0"/>
        <w:spacing w:after="0" w:line="240" w:lineRule="auto"/>
        <w:rPr>
          <w:rFonts w:ascii="Calibri" w:hAnsi="Calibri"/>
          <w:b/>
        </w:rPr>
      </w:pPr>
      <w:r w:rsidRPr="009B2ED9">
        <w:rPr>
          <w:rFonts w:ascii="Calibri" w:hAnsi="Calibri"/>
          <w:b/>
        </w:rPr>
        <w:t>Serge Falck</w:t>
      </w:r>
    </w:p>
    <w:p w:rsidR="00EF121C" w:rsidRDefault="00EF121C" w:rsidP="00EF5E27">
      <w:pPr>
        <w:widowControl w:val="0"/>
        <w:autoSpaceDE w:val="0"/>
        <w:autoSpaceDN w:val="0"/>
        <w:adjustRightInd w:val="0"/>
        <w:spacing w:after="0" w:line="240" w:lineRule="auto"/>
        <w:rPr>
          <w:rFonts w:ascii="Calibri" w:hAnsi="Calibri"/>
        </w:rPr>
      </w:pPr>
    </w:p>
    <w:p w:rsidR="009B2ED9" w:rsidRPr="009B2ED9" w:rsidRDefault="009C4CFE" w:rsidP="009B2ED9">
      <w:pPr>
        <w:autoSpaceDE w:val="0"/>
        <w:autoSpaceDN w:val="0"/>
        <w:adjustRightInd w:val="0"/>
        <w:spacing w:after="0" w:line="240" w:lineRule="auto"/>
        <w:rPr>
          <w:rFonts w:ascii="Calibri" w:hAnsi="Calibri"/>
        </w:rPr>
      </w:pPr>
      <w:bookmarkStart w:id="0" w:name="_GoBack"/>
      <w:r>
        <w:rPr>
          <w:rFonts w:ascii="Calibri" w:hAnsi="Calibri"/>
          <w:noProof/>
        </w:rPr>
        <w:drawing>
          <wp:anchor distT="0" distB="0" distL="114300" distR="114300" simplePos="0" relativeHeight="251658240" behindDoc="0" locked="0" layoutInCell="1" allowOverlap="1">
            <wp:simplePos x="0" y="0"/>
            <wp:positionH relativeFrom="margin">
              <wp:align>left</wp:align>
            </wp:positionH>
            <wp:positionV relativeFrom="margin">
              <wp:posOffset>988060</wp:posOffset>
            </wp:positionV>
            <wp:extent cx="1980248" cy="2640330"/>
            <wp:effectExtent l="0" t="0" r="1270" b="762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P1428.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80248" cy="2640330"/>
                    </a:xfrm>
                    <a:prstGeom prst="rect">
                      <a:avLst/>
                    </a:prstGeom>
                  </pic:spPr>
                </pic:pic>
              </a:graphicData>
            </a:graphic>
          </wp:anchor>
        </w:drawing>
      </w:r>
      <w:bookmarkEnd w:id="0"/>
      <w:r w:rsidR="009B2ED9" w:rsidRPr="009B2ED9">
        <w:rPr>
          <w:rFonts w:ascii="Calibri" w:hAnsi="Calibri"/>
        </w:rPr>
        <w:t>Mit seinem ersten Soloprogramm „Am Beckenrand“ wagt der Schauspieler Serge Falck (bekannt aus: „Kaisermühlenblues“, „</w:t>
      </w:r>
      <w:proofErr w:type="spellStart"/>
      <w:r w:rsidR="009B2ED9" w:rsidRPr="009B2ED9">
        <w:rPr>
          <w:rFonts w:ascii="Calibri" w:hAnsi="Calibri"/>
        </w:rPr>
        <w:t>CopStories</w:t>
      </w:r>
      <w:proofErr w:type="spellEnd"/>
      <w:r w:rsidR="009B2ED9" w:rsidRPr="009B2ED9">
        <w:rPr>
          <w:rFonts w:ascii="Calibri" w:hAnsi="Calibri"/>
        </w:rPr>
        <w:t>“, „Tatort“ und „</w:t>
      </w:r>
      <w:proofErr w:type="spellStart"/>
      <w:r w:rsidR="009B2ED9" w:rsidRPr="009B2ED9">
        <w:rPr>
          <w:rFonts w:ascii="Calibri" w:hAnsi="Calibri"/>
        </w:rPr>
        <w:t>Medicopter</w:t>
      </w:r>
      <w:proofErr w:type="spellEnd"/>
      <w:r w:rsidR="009B2ED9" w:rsidRPr="009B2ED9">
        <w:rPr>
          <w:rFonts w:ascii="Calibri" w:hAnsi="Calibri"/>
        </w:rPr>
        <w:t xml:space="preserve"> 117“)" den Sprung ins Kabarett.</w:t>
      </w:r>
    </w:p>
    <w:p w:rsidR="009B2ED9" w:rsidRPr="009B2ED9" w:rsidRDefault="009B2ED9" w:rsidP="009B2ED9">
      <w:pPr>
        <w:autoSpaceDE w:val="0"/>
        <w:autoSpaceDN w:val="0"/>
        <w:adjustRightInd w:val="0"/>
        <w:spacing w:after="0" w:line="240" w:lineRule="auto"/>
        <w:rPr>
          <w:rFonts w:ascii="Calibri" w:hAnsi="Calibri"/>
        </w:rPr>
      </w:pP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Der gebürtige Belgier und „lebende Österreicher“ (wie er sich selbst gerne bezeichnet) führt sein Publikum durch einen abwechslungsreichen Abend voll von humorvollen Geschichten und eigenen Songs. Er streift durch den Alltag von uns allen und philosophiert dabei, wie wir oft selbst am Beckenrand stehen und uns fragen, ob wir nun springen sollen oder nicht. </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Serge Falcks Geschichten führen von Song zu Song, dabei hält er sich selbst und seinem Publikum humorvoll und geistreich den Spiegel vor.</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 </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In „Am Beckenrand“ wählt Serge Falck bewusst den Schritt in unbekanntere Gewässer: So folgen auf Szenen oder Sequenzen, in denen der Schauspieler sich selber auf die Schaufel nimmt, plötzlich ganz stille Momente, die ihn von seiner ganz persönlichen Seite zeigen.</w:t>
      </w:r>
    </w:p>
    <w:p w:rsidR="009B2ED9" w:rsidRPr="009B2ED9" w:rsidRDefault="009B2ED9" w:rsidP="009B2ED9">
      <w:pPr>
        <w:autoSpaceDE w:val="0"/>
        <w:autoSpaceDN w:val="0"/>
        <w:adjustRightInd w:val="0"/>
        <w:spacing w:after="0" w:line="240" w:lineRule="auto"/>
        <w:rPr>
          <w:rFonts w:ascii="Calibri" w:hAnsi="Calibri"/>
        </w:rPr>
      </w:pP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Begleitet wird Serge Falck dabei von einer großartigen Band bestehend aus: Philipp </w:t>
      </w:r>
      <w:proofErr w:type="spellStart"/>
      <w:r w:rsidRPr="009B2ED9">
        <w:rPr>
          <w:rFonts w:ascii="Calibri" w:hAnsi="Calibri"/>
        </w:rPr>
        <w:t>Jagschitz</w:t>
      </w:r>
      <w:proofErr w:type="spellEnd"/>
      <w:r w:rsidRPr="009B2ED9">
        <w:rPr>
          <w:rFonts w:ascii="Calibri" w:hAnsi="Calibri"/>
        </w:rPr>
        <w:t xml:space="preserve"> (Keyboard), Ilse </w:t>
      </w:r>
      <w:proofErr w:type="spellStart"/>
      <w:r w:rsidRPr="009B2ED9">
        <w:rPr>
          <w:rFonts w:ascii="Calibri" w:hAnsi="Calibri"/>
        </w:rPr>
        <w:t>Riedler</w:t>
      </w:r>
      <w:proofErr w:type="spellEnd"/>
      <w:r w:rsidRPr="009B2ED9">
        <w:rPr>
          <w:rFonts w:ascii="Calibri" w:hAnsi="Calibri"/>
        </w:rPr>
        <w:t xml:space="preserve"> (Saxophon), Bernhard </w:t>
      </w:r>
      <w:proofErr w:type="spellStart"/>
      <w:r w:rsidRPr="009B2ED9">
        <w:rPr>
          <w:rFonts w:ascii="Calibri" w:hAnsi="Calibri"/>
        </w:rPr>
        <w:t>Osa</w:t>
      </w:r>
      <w:r w:rsidR="00B849A6">
        <w:rPr>
          <w:rFonts w:ascii="Calibri" w:hAnsi="Calibri"/>
        </w:rPr>
        <w:t>n</w:t>
      </w:r>
      <w:r w:rsidRPr="009B2ED9">
        <w:rPr>
          <w:rFonts w:ascii="Calibri" w:hAnsi="Calibri"/>
        </w:rPr>
        <w:t>na</w:t>
      </w:r>
      <w:proofErr w:type="spellEnd"/>
      <w:r w:rsidRPr="009B2ED9">
        <w:rPr>
          <w:rFonts w:ascii="Calibri" w:hAnsi="Calibri"/>
        </w:rPr>
        <w:t xml:space="preserve"> (Bass) und Christian </w:t>
      </w:r>
      <w:proofErr w:type="spellStart"/>
      <w:r w:rsidRPr="009B2ED9">
        <w:rPr>
          <w:rFonts w:ascii="Calibri" w:hAnsi="Calibri"/>
        </w:rPr>
        <w:t>Zieglwanger</w:t>
      </w:r>
      <w:proofErr w:type="spellEnd"/>
      <w:r w:rsidRPr="009B2ED9">
        <w:rPr>
          <w:rFonts w:ascii="Calibri" w:hAnsi="Calibri"/>
        </w:rPr>
        <w:t xml:space="preserve"> (Schlagzeug).</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 </w:t>
      </w:r>
    </w:p>
    <w:p w:rsidR="00805A7D" w:rsidRPr="00805A7D" w:rsidRDefault="009B2ED9" w:rsidP="009B2ED9">
      <w:pPr>
        <w:autoSpaceDE w:val="0"/>
        <w:autoSpaceDN w:val="0"/>
        <w:adjustRightInd w:val="0"/>
        <w:spacing w:after="0" w:line="240" w:lineRule="auto"/>
        <w:rPr>
          <w:rFonts w:ascii="Calibri" w:hAnsi="Calibri"/>
        </w:rPr>
      </w:pPr>
      <w:r w:rsidRPr="009B2ED9">
        <w:rPr>
          <w:rFonts w:ascii="Calibri" w:hAnsi="Calibri"/>
        </w:rPr>
        <w:t xml:space="preserve">Ein Abend </w:t>
      </w:r>
      <w:r>
        <w:rPr>
          <w:rFonts w:ascii="Calibri" w:hAnsi="Calibri"/>
        </w:rPr>
        <w:t>voll Musik, Humor und Tiefgang!</w:t>
      </w:r>
    </w:p>
    <w:p w:rsidR="00805A7D" w:rsidRDefault="00805A7D" w:rsidP="00805A7D">
      <w:pPr>
        <w:autoSpaceDE w:val="0"/>
        <w:autoSpaceDN w:val="0"/>
        <w:adjustRightInd w:val="0"/>
        <w:spacing w:after="0" w:line="240" w:lineRule="auto"/>
        <w:rPr>
          <w:rFonts w:ascii="Calibri" w:hAnsi="Calibri"/>
        </w:rPr>
      </w:pPr>
    </w:p>
    <w:p w:rsidR="00A86C18" w:rsidRDefault="00833310" w:rsidP="00894DC0">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A86C18">
        <w:rPr>
          <w:rFonts w:ascii="Calibri" w:hAnsi="Calibri"/>
          <w:b/>
          <w:color w:val="FF0000"/>
        </w:rPr>
        <w:t xml:space="preserve">Premiere 19.10.2017, </w:t>
      </w:r>
    </w:p>
    <w:p w:rsidR="006822AD" w:rsidRPr="00A86C18" w:rsidRDefault="00A86C18" w:rsidP="00894DC0">
      <w:pPr>
        <w:autoSpaceDE w:val="0"/>
        <w:autoSpaceDN w:val="0"/>
        <w:adjustRightInd w:val="0"/>
        <w:spacing w:after="0" w:line="240" w:lineRule="auto"/>
        <w:rPr>
          <w:rFonts w:ascii="Calibri" w:hAnsi="Calibri"/>
          <w:b/>
        </w:rPr>
      </w:pPr>
      <w:r>
        <w:rPr>
          <w:rFonts w:ascii="Calibri" w:hAnsi="Calibri"/>
          <w:b/>
          <w:color w:val="FF0000"/>
        </w:rPr>
        <w:tab/>
      </w:r>
      <w:r>
        <w:rPr>
          <w:rFonts w:ascii="Calibri" w:hAnsi="Calibri"/>
          <w:b/>
          <w:color w:val="FF0000"/>
        </w:rPr>
        <w:tab/>
      </w:r>
      <w:r>
        <w:rPr>
          <w:rFonts w:ascii="Calibri" w:hAnsi="Calibri"/>
          <w:b/>
          <w:color w:val="FF0000"/>
        </w:rPr>
        <w:tab/>
      </w:r>
      <w:r w:rsidRPr="00A86C18">
        <w:rPr>
          <w:rFonts w:ascii="Calibri" w:hAnsi="Calibri"/>
          <w:b/>
        </w:rPr>
        <w:t>24.11.2017</w:t>
      </w:r>
      <w:r w:rsidR="00386A4B">
        <w:rPr>
          <w:rFonts w:ascii="Calibri" w:hAnsi="Calibri"/>
          <w:b/>
        </w:rPr>
        <w:t>, 27.1., 12.3. und 26.4.2018</w:t>
      </w:r>
    </w:p>
    <w:p w:rsidR="00A82AF2" w:rsidRPr="00986947" w:rsidRDefault="00A82AF2" w:rsidP="00936883">
      <w:pPr>
        <w:spacing w:after="0" w:line="240" w:lineRule="auto"/>
        <w:rPr>
          <w:rFonts w:ascii="Calibri" w:hAnsi="Calibri"/>
        </w:rPr>
      </w:pPr>
      <w:r w:rsidRPr="00986947">
        <w:rPr>
          <w:rFonts w:ascii="Calibri" w:hAnsi="Calibri"/>
        </w:rPr>
        <w:t>Beginn:</w:t>
      </w:r>
      <w:r w:rsidR="006822AD" w:rsidRPr="00986947">
        <w:rPr>
          <w:rFonts w:ascii="Calibri" w:hAnsi="Calibri"/>
        </w:rPr>
        <w:tab/>
      </w:r>
      <w:r w:rsidR="00936883" w:rsidRPr="00986947">
        <w:rPr>
          <w:rFonts w:ascii="Calibri" w:hAnsi="Calibri"/>
        </w:rPr>
        <w:tab/>
      </w:r>
      <w:r w:rsidR="006B70CC" w:rsidRPr="00986947">
        <w:rPr>
          <w:rFonts w:ascii="Calibri" w:hAnsi="Calibri"/>
        </w:rPr>
        <w:tab/>
      </w:r>
      <w:r w:rsidR="00EF6D72" w:rsidRPr="00A86C18">
        <w:rPr>
          <w:rFonts w:ascii="Calibri" w:hAnsi="Calibri"/>
        </w:rPr>
        <w:t>19</w:t>
      </w:r>
      <w:r w:rsidR="00894DC0" w:rsidRPr="00A86C18">
        <w:rPr>
          <w:rFonts w:ascii="Calibri" w:hAnsi="Calibri"/>
        </w:rPr>
        <w:t>:</w:t>
      </w:r>
      <w:r w:rsidR="00EF6D72" w:rsidRPr="00A86C18">
        <w:rPr>
          <w:rFonts w:ascii="Calibri" w:hAnsi="Calibri"/>
        </w:rPr>
        <w:t>3</w:t>
      </w:r>
      <w:r w:rsidR="00894DC0" w:rsidRPr="00A86C18">
        <w:rPr>
          <w:rFonts w:ascii="Calibri" w:hAnsi="Calibri"/>
        </w:rPr>
        <w:t>0 Uhr</w:t>
      </w:r>
    </w:p>
    <w:p w:rsidR="004D057D" w:rsidRPr="00986947"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EF6D72" w:rsidRPr="00EF6D72">
        <w:rPr>
          <w:rFonts w:ascii="Calibri" w:hAnsi="Calibri"/>
        </w:rPr>
        <w:t>Euro</w:t>
      </w:r>
      <w:r w:rsidR="00F82C4B">
        <w:rPr>
          <w:rFonts w:ascii="Calibri" w:hAnsi="Calibri"/>
        </w:rPr>
        <w:t xml:space="preserve"> </w:t>
      </w:r>
      <w:r w:rsidR="00A86C18">
        <w:rPr>
          <w:rFonts w:ascii="Calibri" w:hAnsi="Calibri"/>
        </w:rPr>
        <w:t>32</w:t>
      </w:r>
      <w:r w:rsidR="00FE5CEF">
        <w:rPr>
          <w:rFonts w:ascii="Calibri" w:hAnsi="Calibri"/>
        </w:rPr>
        <w:t>,-</w:t>
      </w:r>
      <w:r w:rsidR="00FE5CEF" w:rsidRPr="00FE5CEF">
        <w:rPr>
          <w:rFonts w:ascii="Calibri" w:hAnsi="Calibri"/>
        </w:rPr>
        <w:t>/</w:t>
      </w:r>
      <w:r w:rsidR="00A86C18">
        <w:rPr>
          <w:rFonts w:ascii="Calibri" w:hAnsi="Calibri"/>
        </w:rPr>
        <w:t>28</w:t>
      </w:r>
      <w:r w:rsidR="00FE5CEF">
        <w:rPr>
          <w:rFonts w:ascii="Calibri" w:hAnsi="Calibri"/>
        </w:rPr>
        <w:t>,-</w:t>
      </w:r>
      <w:r w:rsidR="00FE5CEF" w:rsidRPr="00FE5CEF">
        <w:rPr>
          <w:rFonts w:ascii="Calibri" w:hAnsi="Calibri"/>
        </w:rPr>
        <w:t>/</w:t>
      </w:r>
      <w:r w:rsidR="00A86C18">
        <w:rPr>
          <w:rFonts w:ascii="Calibri" w:hAnsi="Calibri"/>
        </w:rPr>
        <w:t>24</w:t>
      </w:r>
      <w:r w:rsidR="00FE5CEF">
        <w:rPr>
          <w:rFonts w:ascii="Calibri" w:hAnsi="Calibri"/>
        </w:rPr>
        <w:t>,-</w:t>
      </w:r>
      <w:r w:rsidR="00FE5CEF" w:rsidRPr="00FE5CEF">
        <w:rPr>
          <w:rFonts w:ascii="Calibri" w:hAnsi="Calibri"/>
        </w:rPr>
        <w:t>/</w:t>
      </w:r>
      <w:r w:rsidR="00A86C18">
        <w:rPr>
          <w:rFonts w:ascii="Calibri" w:hAnsi="Calibri"/>
        </w:rPr>
        <w:t>2</w:t>
      </w:r>
      <w:r w:rsidR="007416C0">
        <w:rPr>
          <w:rFonts w:ascii="Calibri" w:hAnsi="Calibri"/>
        </w:rPr>
        <w:t>0</w:t>
      </w:r>
      <w:r w:rsidR="00FE5CEF">
        <w:rPr>
          <w:rFonts w:ascii="Calibri" w:hAnsi="Calibri"/>
        </w:rPr>
        <w:t>,-</w:t>
      </w:r>
    </w:p>
    <w:p w:rsidR="004A557C" w:rsidRPr="00986947" w:rsidRDefault="004A557C" w:rsidP="00936883">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Wien, Argentinierstraße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FA47E9">
        <w:rPr>
          <w:rFonts w:ascii="Calibri" w:hAnsi="Calibri" w:cs="Calibri"/>
        </w:rPr>
        <w:t>1</w:t>
      </w:r>
      <w:r w:rsidRPr="00986947">
        <w:rPr>
          <w:rFonts w:ascii="Calibri" w:hAnsi="Calibri" w:cs="Calibri"/>
        </w:rPr>
        <w:t>3306</w:t>
      </w:r>
      <w:r w:rsidRPr="00986947">
        <w:rPr>
          <w:rFonts w:ascii="Calibri" w:hAnsi="Calibri" w:cs="Calibri"/>
        </w:rPr>
        <w:br/>
      </w:r>
      <w:hyperlink r:id="rId9"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260987" w:rsidRPr="0098694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0"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260987" w:rsidRPr="00986947"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5E27" w:rsidRDefault="00EF5E27" w:rsidP="008E2C44">
      <w:pPr>
        <w:spacing w:after="0" w:line="240" w:lineRule="auto"/>
      </w:pPr>
      <w:r>
        <w:separator/>
      </w:r>
    </w:p>
  </w:endnote>
  <w:endnote w:type="continuationSeparator" w:id="0">
    <w:p w:rsidR="00EF5E27" w:rsidRDefault="00EF5E27"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5E27" w:rsidRDefault="00FA47E9" w:rsidP="00AC1B3D">
    <w:pPr>
      <w:jc w:val="right"/>
    </w:pPr>
    <w:r>
      <w:rPr>
        <w:noProof/>
      </w:rPr>
      <w:drawing>
        <wp:inline distT="0" distB="0" distL="0" distR="0">
          <wp:extent cx="5381625" cy="628650"/>
          <wp:effectExtent l="0" t="0" r="9525" b="0"/>
          <wp:docPr id="3" name="Grafik 3" descr="H:\Grafik\Briefpapier\akzent_daten_briefpapi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Grafik\Briefpapier\akzent_daten_briefpapier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16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5E27" w:rsidRDefault="00EF5E27" w:rsidP="008E2C44">
      <w:pPr>
        <w:spacing w:after="0" w:line="240" w:lineRule="auto"/>
      </w:pPr>
      <w:r>
        <w:separator/>
      </w:r>
    </w:p>
  </w:footnote>
  <w:footnote w:type="continuationSeparator" w:id="0">
    <w:p w:rsidR="00EF5E27" w:rsidRDefault="00EF5E27"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5E27" w:rsidRDefault="00EF5E27" w:rsidP="00DB3CC1">
    <w:pPr>
      <w:pStyle w:val="Kopfzeile"/>
      <w:jc w:val="right"/>
    </w:pPr>
    <w:r>
      <w:rPr>
        <w:noProof/>
      </w:rPr>
      <w:drawing>
        <wp:inline distT="0" distB="0" distL="0" distR="0">
          <wp:extent cx="2076450" cy="92392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07892"/>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40BF1"/>
    <w:rsid w:val="00142A1A"/>
    <w:rsid w:val="001734E1"/>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65A"/>
    <w:rsid w:val="002839D5"/>
    <w:rsid w:val="00286B43"/>
    <w:rsid w:val="002A3E7D"/>
    <w:rsid w:val="002B6FF1"/>
    <w:rsid w:val="002D3EF7"/>
    <w:rsid w:val="002D6FC8"/>
    <w:rsid w:val="002E0A55"/>
    <w:rsid w:val="002E0FE5"/>
    <w:rsid w:val="002E4395"/>
    <w:rsid w:val="002F09D2"/>
    <w:rsid w:val="002F3A45"/>
    <w:rsid w:val="002F4079"/>
    <w:rsid w:val="002F6E74"/>
    <w:rsid w:val="0030327F"/>
    <w:rsid w:val="00303462"/>
    <w:rsid w:val="003101E5"/>
    <w:rsid w:val="0031351A"/>
    <w:rsid w:val="00345E48"/>
    <w:rsid w:val="0036161B"/>
    <w:rsid w:val="0037083D"/>
    <w:rsid w:val="00380F37"/>
    <w:rsid w:val="0038269C"/>
    <w:rsid w:val="00386A4B"/>
    <w:rsid w:val="00395C5E"/>
    <w:rsid w:val="003961B1"/>
    <w:rsid w:val="003A07F6"/>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B757B"/>
    <w:rsid w:val="004C2C77"/>
    <w:rsid w:val="004D057D"/>
    <w:rsid w:val="004D315E"/>
    <w:rsid w:val="004E1E75"/>
    <w:rsid w:val="004F60E9"/>
    <w:rsid w:val="004F6D67"/>
    <w:rsid w:val="004F73A7"/>
    <w:rsid w:val="005206B0"/>
    <w:rsid w:val="00531E55"/>
    <w:rsid w:val="005367CD"/>
    <w:rsid w:val="0054220E"/>
    <w:rsid w:val="00542A4B"/>
    <w:rsid w:val="005456CC"/>
    <w:rsid w:val="0055233A"/>
    <w:rsid w:val="005537A7"/>
    <w:rsid w:val="005636EA"/>
    <w:rsid w:val="00587995"/>
    <w:rsid w:val="00594EB1"/>
    <w:rsid w:val="005B394A"/>
    <w:rsid w:val="005D56FF"/>
    <w:rsid w:val="005D6A3A"/>
    <w:rsid w:val="005E0611"/>
    <w:rsid w:val="005F0ED9"/>
    <w:rsid w:val="0061075F"/>
    <w:rsid w:val="00621E5D"/>
    <w:rsid w:val="00624BE7"/>
    <w:rsid w:val="0062732C"/>
    <w:rsid w:val="006539E1"/>
    <w:rsid w:val="006713E6"/>
    <w:rsid w:val="00671AB0"/>
    <w:rsid w:val="00680AEB"/>
    <w:rsid w:val="006822AD"/>
    <w:rsid w:val="006A0E55"/>
    <w:rsid w:val="006A5146"/>
    <w:rsid w:val="006B19CF"/>
    <w:rsid w:val="006B20BE"/>
    <w:rsid w:val="006B70CC"/>
    <w:rsid w:val="006C5025"/>
    <w:rsid w:val="006C5A1B"/>
    <w:rsid w:val="006F4F45"/>
    <w:rsid w:val="00712913"/>
    <w:rsid w:val="0072087C"/>
    <w:rsid w:val="00725571"/>
    <w:rsid w:val="00726A47"/>
    <w:rsid w:val="007340B0"/>
    <w:rsid w:val="00735B42"/>
    <w:rsid w:val="007416C0"/>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05A7D"/>
    <w:rsid w:val="00833310"/>
    <w:rsid w:val="00842F6F"/>
    <w:rsid w:val="008522CA"/>
    <w:rsid w:val="00864030"/>
    <w:rsid w:val="008773F6"/>
    <w:rsid w:val="00894DC0"/>
    <w:rsid w:val="008A6F32"/>
    <w:rsid w:val="008D4780"/>
    <w:rsid w:val="008D5087"/>
    <w:rsid w:val="008D55D0"/>
    <w:rsid w:val="008E2C44"/>
    <w:rsid w:val="008F1A36"/>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CC8"/>
    <w:rsid w:val="009B2ED9"/>
    <w:rsid w:val="009C2651"/>
    <w:rsid w:val="009C31A0"/>
    <w:rsid w:val="009C4CFE"/>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6C18"/>
    <w:rsid w:val="00A875DE"/>
    <w:rsid w:val="00A90313"/>
    <w:rsid w:val="00AB145E"/>
    <w:rsid w:val="00AB7B8B"/>
    <w:rsid w:val="00AB7E5C"/>
    <w:rsid w:val="00AC1B3D"/>
    <w:rsid w:val="00AC379E"/>
    <w:rsid w:val="00AD3881"/>
    <w:rsid w:val="00AD50A2"/>
    <w:rsid w:val="00AE190F"/>
    <w:rsid w:val="00AE3676"/>
    <w:rsid w:val="00B06A2C"/>
    <w:rsid w:val="00B15028"/>
    <w:rsid w:val="00B1546F"/>
    <w:rsid w:val="00B265E4"/>
    <w:rsid w:val="00B2750E"/>
    <w:rsid w:val="00B31C41"/>
    <w:rsid w:val="00B3315F"/>
    <w:rsid w:val="00B46876"/>
    <w:rsid w:val="00B62999"/>
    <w:rsid w:val="00B62A1B"/>
    <w:rsid w:val="00B63E77"/>
    <w:rsid w:val="00B827A3"/>
    <w:rsid w:val="00B83332"/>
    <w:rsid w:val="00B849A6"/>
    <w:rsid w:val="00BB2375"/>
    <w:rsid w:val="00BC2F69"/>
    <w:rsid w:val="00BE06BF"/>
    <w:rsid w:val="00BE1E71"/>
    <w:rsid w:val="00BF066C"/>
    <w:rsid w:val="00C01F08"/>
    <w:rsid w:val="00C04CAA"/>
    <w:rsid w:val="00C12812"/>
    <w:rsid w:val="00C12990"/>
    <w:rsid w:val="00C21E07"/>
    <w:rsid w:val="00C4091D"/>
    <w:rsid w:val="00C4138A"/>
    <w:rsid w:val="00C44349"/>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1146"/>
    <w:rsid w:val="00E5750F"/>
    <w:rsid w:val="00E61797"/>
    <w:rsid w:val="00E62ED5"/>
    <w:rsid w:val="00E671E4"/>
    <w:rsid w:val="00E969DB"/>
    <w:rsid w:val="00E97173"/>
    <w:rsid w:val="00EA4D7F"/>
    <w:rsid w:val="00EC13B7"/>
    <w:rsid w:val="00ED7FA1"/>
    <w:rsid w:val="00EE1D63"/>
    <w:rsid w:val="00EF121C"/>
    <w:rsid w:val="00EF1D60"/>
    <w:rsid w:val="00EF5736"/>
    <w:rsid w:val="00EF5E27"/>
    <w:rsid w:val="00EF60E0"/>
    <w:rsid w:val="00EF6D72"/>
    <w:rsid w:val="00F355D2"/>
    <w:rsid w:val="00F35828"/>
    <w:rsid w:val="00F63F42"/>
    <w:rsid w:val="00F82C4B"/>
    <w:rsid w:val="00F84C3F"/>
    <w:rsid w:val="00FA47E9"/>
    <w:rsid w:val="00FA770C"/>
    <w:rsid w:val="00FB3BE5"/>
    <w:rsid w:val="00FB56E9"/>
    <w:rsid w:val="00FB7257"/>
    <w:rsid w:val="00FC7B58"/>
    <w:rsid w:val="00FD2538"/>
    <w:rsid w:val="00FE5CEF"/>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5:chartTrackingRefBased/>
  <w15:docId w15:val="{0E39216F-6319-4419-A074-2811F28F3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19819">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4FFEF57-A4AF-4B3A-9AD5-D933724639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1484</Characters>
  <Application>Microsoft Office Word</Application>
  <DocSecurity>0</DocSecurity>
  <Lines>38</Lines>
  <Paragraphs>18</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1705</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6</cp:revision>
  <cp:lastPrinted>2015-05-26T07:07:00Z</cp:lastPrinted>
  <dcterms:created xsi:type="dcterms:W3CDTF">2017-06-01T06:52:00Z</dcterms:created>
  <dcterms:modified xsi:type="dcterms:W3CDTF">2017-11-07T15:53:00Z</dcterms:modified>
</cp:coreProperties>
</file>