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3136" w:rsidRDefault="00793136" w:rsidP="00936883">
      <w:pPr>
        <w:spacing w:after="0" w:line="240" w:lineRule="auto"/>
        <w:rPr>
          <w:rFonts w:ascii="Calibri" w:hAnsi="Calibri" w:cs="Calibri"/>
        </w:rPr>
      </w:pPr>
    </w:p>
    <w:p w:rsidR="00260987" w:rsidRPr="005E29FE" w:rsidRDefault="00260987" w:rsidP="00936883">
      <w:pPr>
        <w:spacing w:after="0" w:line="240" w:lineRule="auto"/>
        <w:rPr>
          <w:rFonts w:ascii="Calibri" w:hAnsi="Calibri" w:cs="Calibri"/>
        </w:rPr>
      </w:pPr>
      <w:r w:rsidRPr="005E29FE">
        <w:rPr>
          <w:rFonts w:ascii="Calibri" w:hAnsi="Calibri" w:cs="Calibri"/>
        </w:rPr>
        <w:t>Medieninformation</w:t>
      </w:r>
    </w:p>
    <w:p w:rsidR="006B70CC" w:rsidRDefault="006B70CC" w:rsidP="003961B1">
      <w:pPr>
        <w:spacing w:line="240" w:lineRule="auto"/>
        <w:jc w:val="both"/>
        <w:rPr>
          <w:rFonts w:ascii="Calibri" w:hAnsi="Calibri"/>
        </w:rPr>
      </w:pPr>
    </w:p>
    <w:p w:rsidR="00E87EF9" w:rsidRDefault="00E87EF9" w:rsidP="00936883">
      <w:pPr>
        <w:widowControl w:val="0"/>
        <w:autoSpaceDE w:val="0"/>
        <w:autoSpaceDN w:val="0"/>
        <w:adjustRightInd w:val="0"/>
        <w:spacing w:after="0" w:line="240" w:lineRule="auto"/>
        <w:rPr>
          <w:rFonts w:ascii="Calibri" w:hAnsi="Calibri"/>
          <w:b/>
        </w:rPr>
      </w:pPr>
      <w:r w:rsidRPr="00E87EF9">
        <w:rPr>
          <w:rFonts w:ascii="Calibri" w:hAnsi="Calibri"/>
          <w:b/>
        </w:rPr>
        <w:t>Holstuonarmusigbigbandclub</w:t>
      </w:r>
    </w:p>
    <w:p w:rsidR="00AF6A9D" w:rsidRDefault="00AF6A9D" w:rsidP="00936883">
      <w:pPr>
        <w:autoSpaceDE w:val="0"/>
        <w:autoSpaceDN w:val="0"/>
        <w:adjustRightInd w:val="0"/>
        <w:spacing w:after="0" w:line="240" w:lineRule="auto"/>
        <w:rPr>
          <w:rFonts w:ascii="Calibri" w:hAnsi="Calibri"/>
        </w:rPr>
      </w:pPr>
    </w:p>
    <w:p w:rsidR="003064FE" w:rsidRPr="00F54949" w:rsidRDefault="003064FE" w:rsidP="00936883">
      <w:pPr>
        <w:autoSpaceDE w:val="0"/>
        <w:autoSpaceDN w:val="0"/>
        <w:adjustRightInd w:val="0"/>
        <w:spacing w:after="0" w:line="240" w:lineRule="auto"/>
        <w:rPr>
          <w:rFonts w:ascii="Calibri" w:hAnsi="Calibri"/>
        </w:rPr>
      </w:pPr>
    </w:p>
    <w:p w:rsidR="00E87EF9" w:rsidRPr="00E87EF9" w:rsidRDefault="0008326F" w:rsidP="00E87EF9">
      <w:pPr>
        <w:autoSpaceDE w:val="0"/>
        <w:autoSpaceDN w:val="0"/>
        <w:adjustRightInd w:val="0"/>
        <w:spacing w:after="0" w:line="240" w:lineRule="auto"/>
        <w:rPr>
          <w:rFonts w:ascii="Calibri" w:hAnsi="Calibri" w:cs="Arial"/>
          <w:bCs/>
        </w:rPr>
      </w:pPr>
      <w:r>
        <w:rPr>
          <w:noProof/>
        </w:rPr>
        <w:drawing>
          <wp:anchor distT="0" distB="0" distL="114300" distR="114300" simplePos="0" relativeHeight="251659264" behindDoc="0" locked="0" layoutInCell="1" allowOverlap="1">
            <wp:simplePos x="0" y="0"/>
            <wp:positionH relativeFrom="margin">
              <wp:posOffset>-8890</wp:posOffset>
            </wp:positionH>
            <wp:positionV relativeFrom="margin">
              <wp:posOffset>1177290</wp:posOffset>
            </wp:positionV>
            <wp:extent cx="2186940" cy="2898140"/>
            <wp:effectExtent l="0" t="0" r="3810" b="0"/>
            <wp:wrapSquare wrapText="bothSides"/>
            <wp:docPr id="9" name="Bild 9" descr="RGB_HMBC_01_8bit Fotos Adolf Bere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GB_HMBC_01_8bit Fotos Adolf Bereute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86940" cy="2898140"/>
                    </a:xfrm>
                    <a:prstGeom prst="rect">
                      <a:avLst/>
                    </a:prstGeom>
                    <a:noFill/>
                  </pic:spPr>
                </pic:pic>
              </a:graphicData>
            </a:graphic>
            <wp14:sizeRelH relativeFrom="page">
              <wp14:pctWidth>0</wp14:pctWidth>
            </wp14:sizeRelH>
            <wp14:sizeRelV relativeFrom="page">
              <wp14:pctHeight>0</wp14:pctHeight>
            </wp14:sizeRelV>
          </wp:anchor>
        </w:drawing>
      </w:r>
      <w:r w:rsidR="00E87EF9" w:rsidRPr="00E87EF9">
        <w:rPr>
          <w:rFonts w:ascii="Calibri" w:hAnsi="Calibri" w:cs="Arial"/>
          <w:bCs/>
        </w:rPr>
        <w:t>Ist es Volksmusik? Ist es Pop? Funk? Jazz? World-Music?</w:t>
      </w:r>
    </w:p>
    <w:p w:rsidR="00E87EF9" w:rsidRPr="00E87EF9" w:rsidRDefault="00E87EF9" w:rsidP="00E87EF9">
      <w:pPr>
        <w:autoSpaceDE w:val="0"/>
        <w:autoSpaceDN w:val="0"/>
        <w:adjustRightInd w:val="0"/>
        <w:spacing w:after="0" w:line="240" w:lineRule="auto"/>
        <w:rPr>
          <w:rFonts w:ascii="Calibri" w:hAnsi="Calibri" w:cs="Arial"/>
          <w:bCs/>
        </w:rPr>
      </w:pPr>
      <w:r w:rsidRPr="00E87EF9">
        <w:rPr>
          <w:rFonts w:ascii="Calibri" w:hAnsi="Calibri" w:cs="Arial"/>
          <w:bCs/>
        </w:rPr>
        <w:t>Niemand der die Musiker dieser österreichischen Band gehört hat konnte bis dato ein Genre für deren Musik finden – Die Musiker bestehen auch darauf nicht schubladisiert zu werden. Der Name der Band lautet holstuonarmusigbgibandclub, aber die meisten Leute sag</w:t>
      </w:r>
      <w:bookmarkStart w:id="0" w:name="_GoBack"/>
      <w:bookmarkEnd w:id="0"/>
      <w:r w:rsidRPr="00E87EF9">
        <w:rPr>
          <w:rFonts w:ascii="Calibri" w:hAnsi="Calibri" w:cs="Arial"/>
          <w:bCs/>
        </w:rPr>
        <w:t>en einfach kurz hmbc.</w:t>
      </w:r>
    </w:p>
    <w:p w:rsidR="00E87EF9" w:rsidRDefault="00E87EF9" w:rsidP="00E87EF9">
      <w:pPr>
        <w:autoSpaceDE w:val="0"/>
        <w:autoSpaceDN w:val="0"/>
        <w:adjustRightInd w:val="0"/>
        <w:spacing w:after="0" w:line="240" w:lineRule="auto"/>
        <w:rPr>
          <w:rFonts w:ascii="Calibri" w:hAnsi="Calibri" w:cs="Arial"/>
          <w:bCs/>
        </w:rPr>
      </w:pPr>
      <w:r w:rsidRPr="00E87EF9">
        <w:rPr>
          <w:rFonts w:ascii="Calibri" w:hAnsi="Calibri" w:cs="Arial"/>
          <w:bCs/>
        </w:rPr>
        <w:t>Ein Konzert des hmbc ist ein wahres Abenteuer. Man hört einen Streifzug durch die musikalische Welt: Vom Mississippi-Delta bis zu den österreichischen Alpen ist kein Musikstück davor sicher von diesen Herren durch den Fleischwolf gedreht zu werden.</w:t>
      </w:r>
    </w:p>
    <w:p w:rsidR="003064FE" w:rsidRPr="00E87EF9" w:rsidRDefault="003064FE" w:rsidP="00E87EF9">
      <w:pPr>
        <w:autoSpaceDE w:val="0"/>
        <w:autoSpaceDN w:val="0"/>
        <w:adjustRightInd w:val="0"/>
        <w:spacing w:after="0" w:line="240" w:lineRule="auto"/>
        <w:rPr>
          <w:rFonts w:ascii="Calibri" w:hAnsi="Calibri" w:cs="Arial"/>
          <w:bCs/>
        </w:rPr>
      </w:pPr>
    </w:p>
    <w:p w:rsidR="00E87EF9" w:rsidRDefault="00E87EF9" w:rsidP="00E87EF9">
      <w:pPr>
        <w:autoSpaceDE w:val="0"/>
        <w:autoSpaceDN w:val="0"/>
        <w:adjustRightInd w:val="0"/>
        <w:spacing w:after="0" w:line="240" w:lineRule="auto"/>
        <w:rPr>
          <w:rFonts w:ascii="Calibri" w:hAnsi="Calibri" w:cs="Arial"/>
          <w:bCs/>
        </w:rPr>
      </w:pPr>
      <w:r w:rsidRPr="00E87EF9">
        <w:rPr>
          <w:rFonts w:ascii="Calibri" w:hAnsi="Calibri" w:cs="Arial"/>
          <w:bCs/>
        </w:rPr>
        <w:t xml:space="preserve">Die Musiker sind Meister ihrer Instrumente. Alle studierten an den besten Musikhochschulen Österreichs (Wien, Salzburg). Auch in Punkto Virtuosität und Flexibilität sind sie nahezu unübertreffbar. Ihre Kompositionen beinhalten Texte auf Englisch, Deutsch, Italienisch und natürlich diverse österreichische Dialekte. </w:t>
      </w:r>
    </w:p>
    <w:p w:rsidR="003064FE" w:rsidRPr="00E87EF9" w:rsidRDefault="003064FE" w:rsidP="00E87EF9">
      <w:pPr>
        <w:autoSpaceDE w:val="0"/>
        <w:autoSpaceDN w:val="0"/>
        <w:adjustRightInd w:val="0"/>
        <w:spacing w:after="0" w:line="240" w:lineRule="auto"/>
        <w:rPr>
          <w:rFonts w:ascii="Calibri" w:hAnsi="Calibri" w:cs="Arial"/>
          <w:bCs/>
        </w:rPr>
      </w:pPr>
    </w:p>
    <w:p w:rsidR="002E5984" w:rsidRDefault="00E87EF9" w:rsidP="00E87EF9">
      <w:pPr>
        <w:autoSpaceDE w:val="0"/>
        <w:autoSpaceDN w:val="0"/>
        <w:adjustRightInd w:val="0"/>
        <w:spacing w:after="0" w:line="240" w:lineRule="auto"/>
        <w:rPr>
          <w:rFonts w:ascii="Calibri" w:hAnsi="Calibri"/>
        </w:rPr>
      </w:pPr>
      <w:r w:rsidRPr="00E87EF9">
        <w:rPr>
          <w:rFonts w:ascii="Calibri" w:hAnsi="Calibri" w:cs="Arial"/>
          <w:bCs/>
        </w:rPr>
        <w:t>Im Jahr 2011 erfolgte dann mit der Single „Vo Mello bis ge Schoppornou“ der Durchbruch (Platz 2 der österr. Charts, Amadeus Austrian Music Award,...). Tourneen durch Österreich, Deutschland, USA, Italien, Schweiz, Serbien u.a. folgten. Bis dato wurden 4 Studio- und 1 Livealbum veröffentlicht, dutzende TV-Auftritte absolviert und diverse Titel der Musiker auf Compilations geholt. Ein hmbc-Auftritt ist ein Erlebnis – höchste musikalische Qualität, gepaart mit Witz und Spielfreude!</w:t>
      </w:r>
    </w:p>
    <w:p w:rsidR="00F54949" w:rsidRPr="005E29FE" w:rsidRDefault="00F54949" w:rsidP="00936883">
      <w:pPr>
        <w:autoSpaceDE w:val="0"/>
        <w:autoSpaceDN w:val="0"/>
        <w:adjustRightInd w:val="0"/>
        <w:spacing w:after="0" w:line="240" w:lineRule="auto"/>
        <w:rPr>
          <w:rFonts w:ascii="Calibri" w:hAnsi="Calibri"/>
        </w:rPr>
      </w:pPr>
    </w:p>
    <w:p w:rsidR="006822AD" w:rsidRPr="005E29FE" w:rsidRDefault="00833310" w:rsidP="00936883">
      <w:pPr>
        <w:autoSpaceDE w:val="0"/>
        <w:autoSpaceDN w:val="0"/>
        <w:adjustRightInd w:val="0"/>
        <w:spacing w:after="0" w:line="240" w:lineRule="auto"/>
        <w:rPr>
          <w:rFonts w:ascii="Calibri" w:hAnsi="Calibri" w:cs="Arial"/>
          <w:b/>
          <w:color w:val="FF0000"/>
        </w:rPr>
      </w:pPr>
      <w:r w:rsidRPr="005E29FE">
        <w:rPr>
          <w:rFonts w:ascii="Calibri" w:hAnsi="Calibri"/>
          <w:b/>
          <w:color w:val="FF0000"/>
        </w:rPr>
        <w:t>Termin</w:t>
      </w:r>
      <w:r w:rsidR="001A115D">
        <w:rPr>
          <w:rFonts w:ascii="Calibri" w:hAnsi="Calibri"/>
          <w:b/>
          <w:color w:val="FF0000"/>
        </w:rPr>
        <w:t>:</w:t>
      </w:r>
      <w:r w:rsidR="001A115D">
        <w:rPr>
          <w:rFonts w:ascii="Calibri" w:hAnsi="Calibri"/>
          <w:b/>
          <w:color w:val="FF0000"/>
        </w:rPr>
        <w:tab/>
      </w:r>
      <w:r w:rsidR="001A115D">
        <w:rPr>
          <w:rFonts w:ascii="Calibri" w:hAnsi="Calibri"/>
          <w:b/>
          <w:color w:val="FF0000"/>
        </w:rPr>
        <w:tab/>
      </w:r>
      <w:r w:rsidR="00E87EF9" w:rsidRPr="00E87EF9">
        <w:rPr>
          <w:rFonts w:ascii="Calibri" w:hAnsi="Calibri"/>
          <w:b/>
          <w:color w:val="FF0000"/>
        </w:rPr>
        <w:t>16.</w:t>
      </w:r>
      <w:r w:rsidR="00E87EF9">
        <w:rPr>
          <w:rFonts w:ascii="Calibri" w:hAnsi="Calibri"/>
          <w:b/>
          <w:color w:val="FF0000"/>
        </w:rPr>
        <w:t xml:space="preserve"> Mai </w:t>
      </w:r>
      <w:r w:rsidR="00E87EF9" w:rsidRPr="00E87EF9">
        <w:rPr>
          <w:rFonts w:ascii="Calibri" w:hAnsi="Calibri"/>
          <w:b/>
          <w:color w:val="FF0000"/>
        </w:rPr>
        <w:t>2016</w:t>
      </w:r>
    </w:p>
    <w:p w:rsidR="00A82AF2" w:rsidRPr="005E29FE" w:rsidRDefault="00A82AF2" w:rsidP="00936883">
      <w:pPr>
        <w:spacing w:after="0" w:line="240" w:lineRule="auto"/>
        <w:rPr>
          <w:rFonts w:ascii="Calibri" w:hAnsi="Calibri"/>
        </w:rPr>
      </w:pPr>
      <w:r w:rsidRPr="005E29FE">
        <w:rPr>
          <w:rFonts w:ascii="Calibri" w:hAnsi="Calibri"/>
        </w:rPr>
        <w:t>Beginn:</w:t>
      </w:r>
      <w:r w:rsidR="006822AD" w:rsidRPr="005E29FE">
        <w:rPr>
          <w:rFonts w:ascii="Calibri" w:hAnsi="Calibri"/>
        </w:rPr>
        <w:tab/>
      </w:r>
      <w:r w:rsidR="00936883" w:rsidRPr="005E29FE">
        <w:rPr>
          <w:rFonts w:ascii="Calibri" w:hAnsi="Calibri"/>
        </w:rPr>
        <w:tab/>
      </w:r>
      <w:r w:rsidR="006B70CC" w:rsidRPr="005E29FE">
        <w:rPr>
          <w:rFonts w:ascii="Calibri" w:hAnsi="Calibri"/>
        </w:rPr>
        <w:tab/>
        <w:t>1</w:t>
      </w:r>
      <w:r w:rsidR="00E87EF9">
        <w:rPr>
          <w:rFonts w:ascii="Calibri" w:hAnsi="Calibri"/>
        </w:rPr>
        <w:t>9</w:t>
      </w:r>
      <w:r w:rsidR="00F54949">
        <w:rPr>
          <w:rFonts w:ascii="Calibri" w:hAnsi="Calibri"/>
        </w:rPr>
        <w:t>:</w:t>
      </w:r>
      <w:r w:rsidR="00E87EF9">
        <w:rPr>
          <w:rFonts w:ascii="Calibri" w:hAnsi="Calibri"/>
        </w:rPr>
        <w:t>3</w:t>
      </w:r>
      <w:r w:rsidRPr="005E29FE">
        <w:rPr>
          <w:rFonts w:ascii="Calibri" w:hAnsi="Calibri"/>
        </w:rPr>
        <w:t>0 Uhr</w:t>
      </w:r>
    </w:p>
    <w:p w:rsidR="004D057D" w:rsidRPr="005E29FE" w:rsidRDefault="00AE3676" w:rsidP="00936883">
      <w:pPr>
        <w:spacing w:after="0" w:line="240" w:lineRule="auto"/>
        <w:rPr>
          <w:rFonts w:ascii="Calibri" w:hAnsi="Calibri"/>
        </w:rPr>
      </w:pPr>
      <w:r w:rsidRPr="005E29FE">
        <w:rPr>
          <w:rFonts w:ascii="Calibri" w:hAnsi="Calibri"/>
        </w:rPr>
        <w:t xml:space="preserve">Preise:  </w:t>
      </w:r>
      <w:r w:rsidR="00936883" w:rsidRPr="005E29FE">
        <w:rPr>
          <w:rFonts w:ascii="Calibri" w:hAnsi="Calibri"/>
        </w:rPr>
        <w:tab/>
      </w:r>
      <w:r w:rsidR="00936883" w:rsidRPr="005E29FE">
        <w:rPr>
          <w:rFonts w:ascii="Calibri" w:hAnsi="Calibri"/>
        </w:rPr>
        <w:tab/>
      </w:r>
      <w:r w:rsidR="006B70CC" w:rsidRPr="005E29FE">
        <w:rPr>
          <w:rFonts w:ascii="Calibri" w:hAnsi="Calibri"/>
        </w:rPr>
        <w:tab/>
      </w:r>
      <w:r w:rsidR="00E87EF9" w:rsidRPr="00E87EF9">
        <w:rPr>
          <w:rFonts w:ascii="Calibri" w:hAnsi="Calibri"/>
        </w:rPr>
        <w:t xml:space="preserve">Euro 23,-/19,- Vorverkauf </w:t>
      </w:r>
      <w:r w:rsidR="00C4544B">
        <w:rPr>
          <w:rFonts w:ascii="Calibri" w:hAnsi="Calibri"/>
        </w:rPr>
        <w:t>| Euro</w:t>
      </w:r>
      <w:r w:rsidR="00E87EF9" w:rsidRPr="00E87EF9">
        <w:rPr>
          <w:rFonts w:ascii="Calibri" w:hAnsi="Calibri"/>
        </w:rPr>
        <w:t xml:space="preserve"> 26,- /22,- Abendkassa</w:t>
      </w:r>
    </w:p>
    <w:p w:rsidR="004A557C" w:rsidRPr="005E29FE" w:rsidRDefault="004A557C" w:rsidP="00936883">
      <w:pPr>
        <w:spacing w:after="0" w:line="240" w:lineRule="auto"/>
        <w:rPr>
          <w:rFonts w:ascii="Calibri" w:hAnsi="Calibri"/>
          <w:highlight w:val="yellow"/>
        </w:rPr>
      </w:pPr>
    </w:p>
    <w:p w:rsidR="004A557C" w:rsidRPr="005E29FE" w:rsidRDefault="00260987" w:rsidP="00BD6C77">
      <w:pPr>
        <w:spacing w:line="240" w:lineRule="auto"/>
        <w:ind w:left="2124" w:hanging="2124"/>
        <w:rPr>
          <w:rFonts w:ascii="Calibri" w:hAnsi="Calibri" w:cs="Calibri"/>
        </w:rPr>
      </w:pPr>
      <w:r w:rsidRPr="005E29FE">
        <w:rPr>
          <w:rFonts w:ascii="Calibri" w:hAnsi="Calibri" w:cs="Calibri"/>
        </w:rPr>
        <w:t xml:space="preserve">Kartenvorverkauf: </w:t>
      </w:r>
      <w:r w:rsidRPr="005E29FE">
        <w:rPr>
          <w:rFonts w:ascii="Calibri" w:hAnsi="Calibri" w:cs="Calibri"/>
        </w:rPr>
        <w:tab/>
      </w:r>
      <w:r w:rsidR="009A32E4" w:rsidRPr="005E29FE">
        <w:rPr>
          <w:rFonts w:ascii="Calibri" w:hAnsi="Calibri" w:cs="Calibri"/>
        </w:rPr>
        <w:t xml:space="preserve">1040 </w:t>
      </w:r>
      <w:r w:rsidRPr="005E29FE">
        <w:rPr>
          <w:rFonts w:ascii="Calibri" w:hAnsi="Calibri" w:cs="Calibri"/>
        </w:rPr>
        <w:t>Wien, Argentinierstraße 37</w:t>
      </w:r>
      <w:r w:rsidRPr="005E29FE">
        <w:rPr>
          <w:rFonts w:ascii="Calibri" w:hAnsi="Calibri" w:cs="Calibri"/>
        </w:rPr>
        <w:br/>
        <w:t>von Montag bis Samstag</w:t>
      </w:r>
      <w:r w:rsidR="009A32E4" w:rsidRPr="005E29FE">
        <w:rPr>
          <w:rFonts w:ascii="Calibri" w:hAnsi="Calibri" w:cs="Calibri"/>
        </w:rPr>
        <w:t xml:space="preserve"> von 13.00 bis 18.00 Uhr</w:t>
      </w:r>
      <w:r w:rsidR="009A32E4" w:rsidRPr="005E29FE">
        <w:rPr>
          <w:rFonts w:ascii="Calibri" w:hAnsi="Calibri" w:cs="Calibri"/>
        </w:rPr>
        <w:br/>
        <w:t xml:space="preserve">Karten </w:t>
      </w:r>
      <w:r w:rsidRPr="005E29FE">
        <w:rPr>
          <w:rFonts w:ascii="Calibri" w:hAnsi="Calibri" w:cs="Calibri"/>
        </w:rPr>
        <w:t>Hotline: 01/501 65/3306</w:t>
      </w:r>
      <w:r w:rsidRPr="005E29FE">
        <w:rPr>
          <w:rFonts w:ascii="Calibri" w:hAnsi="Calibri" w:cs="Calibri"/>
        </w:rPr>
        <w:br/>
      </w:r>
      <w:hyperlink r:id="rId10" w:history="1">
        <w:r w:rsidR="006B70CC" w:rsidRPr="005E29FE">
          <w:rPr>
            <w:rStyle w:val="Hyperlink"/>
            <w:rFonts w:ascii="Calibri" w:hAnsi="Calibri" w:cs="Calibri"/>
          </w:rPr>
          <w:t>www.akzent.at</w:t>
        </w:r>
      </w:hyperlink>
      <w:r w:rsidR="006B70CC" w:rsidRPr="005E29FE">
        <w:rPr>
          <w:rFonts w:ascii="Calibri" w:hAnsi="Calibri" w:cs="Calibri"/>
        </w:rPr>
        <w:t xml:space="preserve"> </w:t>
      </w:r>
    </w:p>
    <w:p w:rsidR="00735B42" w:rsidRPr="005E29FE" w:rsidRDefault="00735B42" w:rsidP="00936883">
      <w:pPr>
        <w:spacing w:line="240" w:lineRule="auto"/>
        <w:rPr>
          <w:rFonts w:ascii="Calibri" w:hAnsi="Calibri" w:cs="Calibri"/>
          <w:b/>
        </w:rPr>
      </w:pPr>
    </w:p>
    <w:p w:rsidR="00260987" w:rsidRPr="005E29FE" w:rsidRDefault="00260987" w:rsidP="00936883">
      <w:pPr>
        <w:spacing w:line="240" w:lineRule="auto"/>
        <w:rPr>
          <w:rFonts w:ascii="Calibri" w:hAnsi="Calibri" w:cs="Calibri"/>
        </w:rPr>
      </w:pPr>
      <w:r w:rsidRPr="005E29FE">
        <w:rPr>
          <w:rFonts w:ascii="Calibri" w:hAnsi="Calibri" w:cs="Calibri"/>
          <w:b/>
        </w:rPr>
        <w:t>Pressefotos</w:t>
      </w:r>
      <w:r w:rsidRPr="005E29FE">
        <w:rPr>
          <w:rFonts w:ascii="Calibri" w:hAnsi="Calibri" w:cs="Calibri"/>
        </w:rPr>
        <w:t xml:space="preserve"> in 300dpi und </w:t>
      </w:r>
      <w:r w:rsidRPr="005E29FE">
        <w:rPr>
          <w:rFonts w:ascii="Calibri" w:hAnsi="Calibri" w:cs="Calibri"/>
          <w:b/>
        </w:rPr>
        <w:t>–texte</w:t>
      </w:r>
      <w:r w:rsidRPr="005E29FE">
        <w:rPr>
          <w:rFonts w:ascii="Calibri" w:hAnsi="Calibri" w:cs="Calibri"/>
        </w:rPr>
        <w:t xml:space="preserve"> für Ihre Ankündigung stehen auf unserer </w:t>
      </w:r>
      <w:r w:rsidR="006B70CC" w:rsidRPr="005E29FE">
        <w:rPr>
          <w:rFonts w:ascii="Calibri" w:hAnsi="Calibri" w:cs="Calibri"/>
          <w:b/>
        </w:rPr>
        <w:t xml:space="preserve">Website </w:t>
      </w:r>
      <w:hyperlink r:id="rId11" w:history="1">
        <w:r w:rsidR="006B70CC" w:rsidRPr="005E29FE">
          <w:rPr>
            <w:rStyle w:val="Hyperlink"/>
            <w:rFonts w:ascii="Calibri" w:hAnsi="Calibri" w:cs="Calibri"/>
            <w:b/>
          </w:rPr>
          <w:t>www.akzent.at</w:t>
        </w:r>
      </w:hyperlink>
      <w:r w:rsidR="006B70CC" w:rsidRPr="005E29FE">
        <w:rPr>
          <w:rFonts w:ascii="Calibri" w:hAnsi="Calibri" w:cs="Calibri"/>
          <w:b/>
        </w:rPr>
        <w:t xml:space="preserve"> </w:t>
      </w:r>
      <w:r w:rsidRPr="005E29FE">
        <w:rPr>
          <w:rFonts w:ascii="Calibri" w:hAnsi="Calibri" w:cs="Calibri"/>
        </w:rPr>
        <w:t xml:space="preserve">in unserem </w:t>
      </w:r>
      <w:r w:rsidRPr="005E29FE">
        <w:rPr>
          <w:rFonts w:ascii="Calibri" w:hAnsi="Calibri" w:cs="Calibri"/>
          <w:b/>
        </w:rPr>
        <w:t>Pressebereich</w:t>
      </w:r>
      <w:r w:rsidRPr="005E29FE">
        <w:rPr>
          <w:rFonts w:ascii="Calibri" w:hAnsi="Calibri" w:cs="Calibri"/>
        </w:rPr>
        <w:t xml:space="preserve"> zur Verfügung.</w:t>
      </w:r>
    </w:p>
    <w:sectPr w:rsidR="00260987" w:rsidRPr="005E29FE" w:rsidSect="002E0FE5">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4FE" w:rsidRDefault="003064FE" w:rsidP="008E2C44">
      <w:pPr>
        <w:spacing w:after="0" w:line="240" w:lineRule="auto"/>
      </w:pPr>
      <w:r>
        <w:separator/>
      </w:r>
    </w:p>
  </w:endnote>
  <w:endnote w:type="continuationSeparator" w:id="0">
    <w:p w:rsidR="003064FE" w:rsidRDefault="003064FE"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4FE" w:rsidRDefault="0008326F" w:rsidP="00AC1B3D">
    <w:pPr>
      <w:jc w:val="right"/>
    </w:pPr>
    <w:r>
      <w:rPr>
        <w:noProof/>
      </w:rPr>
      <w:drawing>
        <wp:inline distT="0" distB="0" distL="0" distR="0">
          <wp:extent cx="5753735" cy="370840"/>
          <wp:effectExtent l="0" t="0" r="0"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735" cy="37084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4FE" w:rsidRDefault="003064FE" w:rsidP="008E2C44">
      <w:pPr>
        <w:spacing w:after="0" w:line="240" w:lineRule="auto"/>
      </w:pPr>
      <w:r>
        <w:separator/>
      </w:r>
    </w:p>
  </w:footnote>
  <w:footnote w:type="continuationSeparator" w:id="0">
    <w:p w:rsidR="003064FE" w:rsidRDefault="003064FE"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4FE" w:rsidRDefault="0008326F" w:rsidP="00DB3CC1">
    <w:pPr>
      <w:pStyle w:val="Kopfzeile"/>
      <w:jc w:val="right"/>
    </w:pPr>
    <w:r>
      <w:rPr>
        <w:noProof/>
      </w:rPr>
      <w:drawing>
        <wp:inline distT="0" distB="0" distL="0" distR="0">
          <wp:extent cx="2078990" cy="923290"/>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2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717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6A9D"/>
    <w:rsid w:val="00001329"/>
    <w:rsid w:val="0000152B"/>
    <w:rsid w:val="00025ABB"/>
    <w:rsid w:val="000272AE"/>
    <w:rsid w:val="000279CB"/>
    <w:rsid w:val="00032CEF"/>
    <w:rsid w:val="000351A0"/>
    <w:rsid w:val="00042035"/>
    <w:rsid w:val="000540B0"/>
    <w:rsid w:val="00057BBA"/>
    <w:rsid w:val="000810C7"/>
    <w:rsid w:val="0008326F"/>
    <w:rsid w:val="000860CF"/>
    <w:rsid w:val="0009297B"/>
    <w:rsid w:val="00095F85"/>
    <w:rsid w:val="000B4C8E"/>
    <w:rsid w:val="000B5121"/>
    <w:rsid w:val="000B5B55"/>
    <w:rsid w:val="000C7691"/>
    <w:rsid w:val="000D683A"/>
    <w:rsid w:val="000E293D"/>
    <w:rsid w:val="000E62C8"/>
    <w:rsid w:val="001018BA"/>
    <w:rsid w:val="001152F4"/>
    <w:rsid w:val="001209E5"/>
    <w:rsid w:val="001375D2"/>
    <w:rsid w:val="00140BF1"/>
    <w:rsid w:val="00142A1A"/>
    <w:rsid w:val="001734E1"/>
    <w:rsid w:val="00193E90"/>
    <w:rsid w:val="001948C1"/>
    <w:rsid w:val="001A0199"/>
    <w:rsid w:val="001A115D"/>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7565A"/>
    <w:rsid w:val="002839D5"/>
    <w:rsid w:val="00286B43"/>
    <w:rsid w:val="002B6FF1"/>
    <w:rsid w:val="002D3EF7"/>
    <w:rsid w:val="002D6FC8"/>
    <w:rsid w:val="002E0A55"/>
    <w:rsid w:val="002E0FE5"/>
    <w:rsid w:val="002E4395"/>
    <w:rsid w:val="002E5984"/>
    <w:rsid w:val="002F09D2"/>
    <w:rsid w:val="002F3A45"/>
    <w:rsid w:val="002F4079"/>
    <w:rsid w:val="00303462"/>
    <w:rsid w:val="003064FE"/>
    <w:rsid w:val="003101E5"/>
    <w:rsid w:val="0031351A"/>
    <w:rsid w:val="00343FE7"/>
    <w:rsid w:val="00345896"/>
    <w:rsid w:val="00345E48"/>
    <w:rsid w:val="0036161B"/>
    <w:rsid w:val="003629BD"/>
    <w:rsid w:val="0037083D"/>
    <w:rsid w:val="00380F37"/>
    <w:rsid w:val="0038269C"/>
    <w:rsid w:val="00395C5E"/>
    <w:rsid w:val="003961B1"/>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2F61"/>
    <w:rsid w:val="00594EB1"/>
    <w:rsid w:val="005B394A"/>
    <w:rsid w:val="005D6A3A"/>
    <w:rsid w:val="005E0611"/>
    <w:rsid w:val="005E29FE"/>
    <w:rsid w:val="005F0ED9"/>
    <w:rsid w:val="0061075F"/>
    <w:rsid w:val="00621E5D"/>
    <w:rsid w:val="00622C54"/>
    <w:rsid w:val="0062732C"/>
    <w:rsid w:val="006539E1"/>
    <w:rsid w:val="006713E6"/>
    <w:rsid w:val="00671AB0"/>
    <w:rsid w:val="00680AEB"/>
    <w:rsid w:val="006822AD"/>
    <w:rsid w:val="0068414B"/>
    <w:rsid w:val="006A0E55"/>
    <w:rsid w:val="006B19CF"/>
    <w:rsid w:val="006B20BE"/>
    <w:rsid w:val="006B70CC"/>
    <w:rsid w:val="006C5A1B"/>
    <w:rsid w:val="006F4F45"/>
    <w:rsid w:val="00712913"/>
    <w:rsid w:val="00725571"/>
    <w:rsid w:val="00726A47"/>
    <w:rsid w:val="007340B0"/>
    <w:rsid w:val="00735B42"/>
    <w:rsid w:val="007444D9"/>
    <w:rsid w:val="00761D27"/>
    <w:rsid w:val="00766490"/>
    <w:rsid w:val="00781E7E"/>
    <w:rsid w:val="00793136"/>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B1864"/>
    <w:rsid w:val="008D5087"/>
    <w:rsid w:val="008D55D0"/>
    <w:rsid w:val="008E2C44"/>
    <w:rsid w:val="008F1A36"/>
    <w:rsid w:val="00915889"/>
    <w:rsid w:val="009232D2"/>
    <w:rsid w:val="00924ECD"/>
    <w:rsid w:val="00936883"/>
    <w:rsid w:val="00937CE3"/>
    <w:rsid w:val="00943572"/>
    <w:rsid w:val="00953CCD"/>
    <w:rsid w:val="00964226"/>
    <w:rsid w:val="0096428A"/>
    <w:rsid w:val="00970B6D"/>
    <w:rsid w:val="00973807"/>
    <w:rsid w:val="00981961"/>
    <w:rsid w:val="009A057B"/>
    <w:rsid w:val="009A2AFF"/>
    <w:rsid w:val="009A32E4"/>
    <w:rsid w:val="009A4CC8"/>
    <w:rsid w:val="009A6BE7"/>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C1BB6"/>
    <w:rsid w:val="00AD3881"/>
    <w:rsid w:val="00AE190F"/>
    <w:rsid w:val="00AE3676"/>
    <w:rsid w:val="00AF6A9D"/>
    <w:rsid w:val="00B06A2C"/>
    <w:rsid w:val="00B15028"/>
    <w:rsid w:val="00B1546F"/>
    <w:rsid w:val="00B265E4"/>
    <w:rsid w:val="00B2750E"/>
    <w:rsid w:val="00B31C41"/>
    <w:rsid w:val="00B46876"/>
    <w:rsid w:val="00B53A1A"/>
    <w:rsid w:val="00B62999"/>
    <w:rsid w:val="00B62A1B"/>
    <w:rsid w:val="00B63E77"/>
    <w:rsid w:val="00B827A3"/>
    <w:rsid w:val="00B83332"/>
    <w:rsid w:val="00BC2F69"/>
    <w:rsid w:val="00BD6C77"/>
    <w:rsid w:val="00BE06BF"/>
    <w:rsid w:val="00BE1E71"/>
    <w:rsid w:val="00BF066C"/>
    <w:rsid w:val="00BF25D4"/>
    <w:rsid w:val="00C01F08"/>
    <w:rsid w:val="00C028B4"/>
    <w:rsid w:val="00C04CAA"/>
    <w:rsid w:val="00C12812"/>
    <w:rsid w:val="00C12990"/>
    <w:rsid w:val="00C21E07"/>
    <w:rsid w:val="00C4091D"/>
    <w:rsid w:val="00C4138A"/>
    <w:rsid w:val="00C4544B"/>
    <w:rsid w:val="00C71872"/>
    <w:rsid w:val="00C72D2D"/>
    <w:rsid w:val="00C833FA"/>
    <w:rsid w:val="00C84388"/>
    <w:rsid w:val="00C850C0"/>
    <w:rsid w:val="00C86A91"/>
    <w:rsid w:val="00C87948"/>
    <w:rsid w:val="00CC083F"/>
    <w:rsid w:val="00CC3B8F"/>
    <w:rsid w:val="00CC43D3"/>
    <w:rsid w:val="00CC7F75"/>
    <w:rsid w:val="00CF05E3"/>
    <w:rsid w:val="00D04E1E"/>
    <w:rsid w:val="00D0695B"/>
    <w:rsid w:val="00D3041C"/>
    <w:rsid w:val="00D324CE"/>
    <w:rsid w:val="00D3555F"/>
    <w:rsid w:val="00D362D9"/>
    <w:rsid w:val="00D37401"/>
    <w:rsid w:val="00D42372"/>
    <w:rsid w:val="00D5252C"/>
    <w:rsid w:val="00D66E42"/>
    <w:rsid w:val="00D713EF"/>
    <w:rsid w:val="00D72729"/>
    <w:rsid w:val="00D74023"/>
    <w:rsid w:val="00D90DBC"/>
    <w:rsid w:val="00D96A23"/>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42FAB"/>
    <w:rsid w:val="00E43629"/>
    <w:rsid w:val="00E5109F"/>
    <w:rsid w:val="00E5750F"/>
    <w:rsid w:val="00E61797"/>
    <w:rsid w:val="00E62ED5"/>
    <w:rsid w:val="00E671E4"/>
    <w:rsid w:val="00E84DD7"/>
    <w:rsid w:val="00E8752E"/>
    <w:rsid w:val="00E87EF9"/>
    <w:rsid w:val="00E969DB"/>
    <w:rsid w:val="00E97173"/>
    <w:rsid w:val="00EA4D7F"/>
    <w:rsid w:val="00EB1460"/>
    <w:rsid w:val="00ED58E8"/>
    <w:rsid w:val="00ED7FA1"/>
    <w:rsid w:val="00EE1D63"/>
    <w:rsid w:val="00EF1D60"/>
    <w:rsid w:val="00EF5736"/>
    <w:rsid w:val="00F355D2"/>
    <w:rsid w:val="00F35828"/>
    <w:rsid w:val="00F54949"/>
    <w:rsid w:val="00F63F42"/>
    <w:rsid w:val="00FA770C"/>
    <w:rsid w:val="00FB3BE5"/>
    <w:rsid w:val="00FB7257"/>
    <w:rsid w:val="00FC7B58"/>
    <w:rsid w:val="00FD2538"/>
    <w:rsid w:val="00FF265C"/>
    <w:rsid w:val="00FF46E3"/>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717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861639">
      <w:bodyDiv w:val="1"/>
      <w:marLeft w:val="0"/>
      <w:marRight w:val="0"/>
      <w:marTop w:val="0"/>
      <w:marBottom w:val="0"/>
      <w:divBdr>
        <w:top w:val="none" w:sz="0" w:space="0" w:color="auto"/>
        <w:left w:val="none" w:sz="0" w:space="0" w:color="auto"/>
        <w:bottom w:val="none" w:sz="0" w:space="0" w:color="auto"/>
        <w:right w:val="none" w:sz="0" w:space="0" w:color="auto"/>
      </w:divBdr>
      <w:divsChild>
        <w:div w:id="317417429">
          <w:marLeft w:val="0"/>
          <w:marRight w:val="0"/>
          <w:marTop w:val="0"/>
          <w:marBottom w:val="0"/>
          <w:divBdr>
            <w:top w:val="none" w:sz="0" w:space="0" w:color="auto"/>
            <w:left w:val="none" w:sz="0" w:space="0" w:color="auto"/>
            <w:bottom w:val="none" w:sz="0" w:space="0" w:color="auto"/>
            <w:right w:val="none" w:sz="0" w:space="0" w:color="auto"/>
          </w:divBdr>
          <w:divsChild>
            <w:div w:id="149255907">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82425284">
      <w:bodyDiv w:val="1"/>
      <w:marLeft w:val="0"/>
      <w:marRight w:val="0"/>
      <w:marTop w:val="0"/>
      <w:marBottom w:val="0"/>
      <w:divBdr>
        <w:top w:val="none" w:sz="0" w:space="0" w:color="auto"/>
        <w:left w:val="none" w:sz="0" w:space="0" w:color="auto"/>
        <w:bottom w:val="none" w:sz="0" w:space="0" w:color="auto"/>
        <w:right w:val="none" w:sz="0" w:space="0" w:color="auto"/>
      </w:divBdr>
      <w:divsChild>
        <w:div w:id="1499883421">
          <w:marLeft w:val="0"/>
          <w:marRight w:val="0"/>
          <w:marTop w:val="0"/>
          <w:marBottom w:val="0"/>
          <w:divBdr>
            <w:top w:val="none" w:sz="0" w:space="0" w:color="auto"/>
            <w:left w:val="none" w:sz="0" w:space="0" w:color="auto"/>
            <w:bottom w:val="none" w:sz="0" w:space="0" w:color="auto"/>
            <w:right w:val="none" w:sz="0" w:space="0" w:color="auto"/>
          </w:divBdr>
          <w:divsChild>
            <w:div w:id="2003850271">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484063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39129617">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4267279">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kzent.a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513E9F-A74C-4F05-90FF-5057D77A80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1644</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1901</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2015-05-27T15:19:00Z</cp:lastPrinted>
  <dcterms:created xsi:type="dcterms:W3CDTF">2016-03-09T09:07:00Z</dcterms:created>
  <dcterms:modified xsi:type="dcterms:W3CDTF">2016-03-09T09:07:00Z</dcterms:modified>
</cp:coreProperties>
</file>