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993BAA" w14:textId="77777777" w:rsidR="00260987" w:rsidRPr="0089379D" w:rsidRDefault="00260987" w:rsidP="00260987">
      <w:pPr>
        <w:spacing w:after="0" w:line="240" w:lineRule="auto"/>
        <w:rPr>
          <w:rFonts w:ascii="Calibri" w:hAnsi="Calibri" w:cs="Calibri"/>
          <w:sz w:val="24"/>
          <w:szCs w:val="24"/>
        </w:rPr>
      </w:pPr>
      <w:bookmarkStart w:id="0" w:name="_GoBack"/>
      <w:bookmarkEnd w:id="0"/>
      <w:r w:rsidRPr="0089379D">
        <w:rPr>
          <w:rFonts w:ascii="Calibri" w:hAnsi="Calibri" w:cs="Calibri"/>
          <w:sz w:val="24"/>
          <w:szCs w:val="24"/>
        </w:rPr>
        <w:t>Medieninformation</w:t>
      </w:r>
    </w:p>
    <w:p w14:paraId="0D92A0CF" w14:textId="77777777" w:rsidR="006925B1" w:rsidRPr="0089379D" w:rsidRDefault="006925B1" w:rsidP="00EF5736">
      <w:pPr>
        <w:spacing w:after="0"/>
        <w:rPr>
          <w:rFonts w:ascii="Calibri" w:hAnsi="Calibri"/>
          <w:sz w:val="24"/>
          <w:szCs w:val="24"/>
        </w:rPr>
      </w:pPr>
    </w:p>
    <w:p w14:paraId="4D2FD394" w14:textId="77777777" w:rsidR="0089379D" w:rsidRPr="0089379D" w:rsidRDefault="0089379D" w:rsidP="00EF5736">
      <w:pPr>
        <w:spacing w:after="0"/>
        <w:rPr>
          <w:rFonts w:ascii="Calibri" w:hAnsi="Calibri"/>
          <w:sz w:val="24"/>
          <w:szCs w:val="24"/>
        </w:rPr>
      </w:pPr>
    </w:p>
    <w:p w14:paraId="3ED4BF50" w14:textId="77777777" w:rsidR="0089379D" w:rsidRPr="0089379D" w:rsidRDefault="0089379D" w:rsidP="00EF5736">
      <w:pPr>
        <w:spacing w:after="0"/>
        <w:rPr>
          <w:rFonts w:ascii="Calibri" w:hAnsi="Calibri"/>
          <w:sz w:val="24"/>
          <w:szCs w:val="24"/>
        </w:rPr>
      </w:pPr>
    </w:p>
    <w:p w14:paraId="02BC4525" w14:textId="77777777" w:rsidR="005206B0" w:rsidRPr="0089379D" w:rsidRDefault="00714953" w:rsidP="00EF5736">
      <w:pPr>
        <w:spacing w:after="0"/>
        <w:rPr>
          <w:rFonts w:ascii="Calibri" w:hAnsi="Calibri"/>
          <w:b/>
          <w:sz w:val="24"/>
          <w:szCs w:val="24"/>
          <w:lang w:val="de-AT"/>
        </w:rPr>
      </w:pPr>
      <w:r w:rsidRPr="0089379D">
        <w:rPr>
          <w:rFonts w:ascii="Calibri" w:hAnsi="Calibri"/>
          <w:b/>
          <w:sz w:val="24"/>
          <w:szCs w:val="24"/>
          <w:lang w:val="de-AT"/>
        </w:rPr>
        <w:t>„</w:t>
      </w:r>
      <w:r w:rsidR="0089379D" w:rsidRPr="0089379D">
        <w:rPr>
          <w:rFonts w:ascii="Calibri" w:hAnsi="Calibri"/>
          <w:b/>
          <w:sz w:val="24"/>
          <w:szCs w:val="24"/>
          <w:lang w:val="de-AT"/>
        </w:rPr>
        <w:t xml:space="preserve">Lilly und die </w:t>
      </w:r>
      <w:proofErr w:type="spellStart"/>
      <w:r w:rsidR="0089379D" w:rsidRPr="0089379D">
        <w:rPr>
          <w:rFonts w:ascii="Calibri" w:hAnsi="Calibri"/>
          <w:b/>
          <w:sz w:val="24"/>
          <w:szCs w:val="24"/>
          <w:lang w:val="de-AT"/>
        </w:rPr>
        <w:t>Aliensuppe</w:t>
      </w:r>
      <w:proofErr w:type="spellEnd"/>
      <w:r w:rsidR="000027DA" w:rsidRPr="0089379D">
        <w:rPr>
          <w:rFonts w:ascii="Calibri" w:hAnsi="Calibri"/>
          <w:b/>
          <w:sz w:val="24"/>
          <w:szCs w:val="24"/>
          <w:lang w:val="de-AT"/>
        </w:rPr>
        <w:t>“</w:t>
      </w:r>
    </w:p>
    <w:p w14:paraId="0BB55132" w14:textId="77777777" w:rsidR="00714953" w:rsidRPr="0089379D" w:rsidRDefault="0089379D" w:rsidP="006925B1">
      <w:pPr>
        <w:widowControl w:val="0"/>
        <w:autoSpaceDE w:val="0"/>
        <w:autoSpaceDN w:val="0"/>
        <w:adjustRightInd w:val="0"/>
        <w:spacing w:after="0"/>
        <w:rPr>
          <w:rFonts w:ascii="Calibri" w:eastAsia="Times New Roman" w:hAnsi="Calibri" w:cs="Arial"/>
          <w:bCs/>
          <w:sz w:val="24"/>
          <w:szCs w:val="24"/>
        </w:rPr>
      </w:pPr>
      <w:r w:rsidRPr="0089379D">
        <w:rPr>
          <w:rFonts w:ascii="Calibri" w:eastAsia="Times New Roman" w:hAnsi="Calibri" w:cs="Arial"/>
          <w:bCs/>
          <w:sz w:val="24"/>
          <w:szCs w:val="24"/>
        </w:rPr>
        <w:t xml:space="preserve">Verein </w:t>
      </w:r>
      <w:proofErr w:type="spellStart"/>
      <w:r w:rsidRPr="0089379D">
        <w:rPr>
          <w:rFonts w:ascii="Calibri" w:eastAsia="Times New Roman" w:hAnsi="Calibri" w:cs="Arial"/>
          <w:bCs/>
          <w:sz w:val="24"/>
          <w:szCs w:val="24"/>
        </w:rPr>
        <w:t>Rabauki</w:t>
      </w:r>
      <w:proofErr w:type="spellEnd"/>
    </w:p>
    <w:p w14:paraId="45F899D9" w14:textId="77777777" w:rsidR="00714953" w:rsidRPr="0089379D" w:rsidRDefault="00714953" w:rsidP="00714953">
      <w:pPr>
        <w:widowControl w:val="0"/>
        <w:autoSpaceDE w:val="0"/>
        <w:autoSpaceDN w:val="0"/>
        <w:adjustRightInd w:val="0"/>
        <w:spacing w:after="0" w:line="240" w:lineRule="auto"/>
        <w:rPr>
          <w:rFonts w:ascii="Calibri" w:hAnsi="Calibri" w:cs="Verdana"/>
          <w:sz w:val="24"/>
          <w:szCs w:val="24"/>
        </w:rPr>
      </w:pPr>
      <w:r w:rsidRPr="0089379D">
        <w:rPr>
          <w:rFonts w:ascii="Calibri" w:hAnsi="Calibri" w:cs="Verdana"/>
          <w:sz w:val="24"/>
          <w:szCs w:val="24"/>
        </w:rPr>
        <w:t> </w:t>
      </w:r>
    </w:p>
    <w:p w14:paraId="6D32EA85" w14:textId="77777777" w:rsidR="0089379D" w:rsidRPr="0089379D" w:rsidRDefault="0089379D" w:rsidP="00714953">
      <w:pPr>
        <w:widowControl w:val="0"/>
        <w:autoSpaceDE w:val="0"/>
        <w:autoSpaceDN w:val="0"/>
        <w:adjustRightInd w:val="0"/>
        <w:spacing w:after="0" w:line="240" w:lineRule="auto"/>
        <w:rPr>
          <w:rFonts w:ascii="Calibri" w:hAnsi="Calibri"/>
          <w:sz w:val="24"/>
          <w:szCs w:val="24"/>
        </w:rPr>
      </w:pPr>
    </w:p>
    <w:p w14:paraId="555BD2EC" w14:textId="77777777" w:rsidR="000027DA" w:rsidRPr="0089379D" w:rsidRDefault="000027DA" w:rsidP="00117018">
      <w:pPr>
        <w:spacing w:after="0" w:line="240" w:lineRule="auto"/>
        <w:rPr>
          <w:rFonts w:ascii="Calibri" w:hAnsi="Calibri" w:cs="Arial"/>
          <w:sz w:val="24"/>
          <w:szCs w:val="24"/>
        </w:rPr>
      </w:pPr>
    </w:p>
    <w:p w14:paraId="3EB78313" w14:textId="77777777" w:rsidR="0089379D" w:rsidRPr="0089379D" w:rsidRDefault="0089379D" w:rsidP="0089379D">
      <w:pPr>
        <w:widowControl w:val="0"/>
        <w:autoSpaceDE w:val="0"/>
        <w:autoSpaceDN w:val="0"/>
        <w:adjustRightInd w:val="0"/>
        <w:spacing w:after="260" w:line="240" w:lineRule="auto"/>
        <w:rPr>
          <w:rFonts w:asciiTheme="majorHAnsi" w:hAnsiTheme="majorHAnsi" w:cs="Arial"/>
          <w:color w:val="262626"/>
          <w:sz w:val="24"/>
          <w:szCs w:val="24"/>
          <w:lang w:eastAsia="de-DE"/>
        </w:rPr>
      </w:pPr>
      <w:r w:rsidRPr="0089379D">
        <w:rPr>
          <w:rFonts w:asciiTheme="majorHAnsi" w:hAnsiTheme="majorHAnsi" w:cs="Arial"/>
          <w:noProof/>
          <w:color w:val="262626"/>
          <w:sz w:val="24"/>
          <w:szCs w:val="24"/>
          <w:lang w:val="de-AT" w:eastAsia="de-AT"/>
        </w:rPr>
        <w:drawing>
          <wp:anchor distT="0" distB="0" distL="114300" distR="114300" simplePos="0" relativeHeight="251659264" behindDoc="0" locked="0" layoutInCell="1" allowOverlap="1" wp14:anchorId="6255D6D0" wp14:editId="121EE460">
            <wp:simplePos x="0" y="0"/>
            <wp:positionH relativeFrom="column">
              <wp:posOffset>0</wp:posOffset>
            </wp:positionH>
            <wp:positionV relativeFrom="paragraph">
              <wp:posOffset>26670</wp:posOffset>
            </wp:positionV>
            <wp:extent cx="1611630" cy="1635760"/>
            <wp:effectExtent l="0" t="0" r="0" b="0"/>
            <wp:wrapTight wrapText="bothSides">
              <wp:wrapPolygon edited="0">
                <wp:start x="0" y="0"/>
                <wp:lineTo x="0" y="21130"/>
                <wp:lineTo x="21106" y="21130"/>
                <wp:lineTo x="21106" y="0"/>
                <wp:lineTo x="0" y="0"/>
              </wp:wrapPolygon>
            </wp:wrapTight>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kzentLilly2013_neu Grafik Ulla Klopf Fotos Iris Camaa Kopie.jpg"/>
                    <pic:cNvPicPr/>
                  </pic:nvPicPr>
                  <pic:blipFill>
                    <a:blip r:embed="rId9">
                      <a:extLst>
                        <a:ext uri="{28A0092B-C50C-407E-A947-70E740481C1C}">
                          <a14:useLocalDpi xmlns:a14="http://schemas.microsoft.com/office/drawing/2010/main" val="0"/>
                        </a:ext>
                      </a:extLst>
                    </a:blip>
                    <a:stretch>
                      <a:fillRect/>
                    </a:stretch>
                  </pic:blipFill>
                  <pic:spPr>
                    <a:xfrm>
                      <a:off x="0" y="0"/>
                      <a:ext cx="1611630" cy="1635760"/>
                    </a:xfrm>
                    <a:prstGeom prst="rect">
                      <a:avLst/>
                    </a:prstGeom>
                  </pic:spPr>
                </pic:pic>
              </a:graphicData>
            </a:graphic>
            <wp14:sizeRelH relativeFrom="page">
              <wp14:pctWidth>0</wp14:pctWidth>
            </wp14:sizeRelH>
            <wp14:sizeRelV relativeFrom="page">
              <wp14:pctHeight>0</wp14:pctHeight>
            </wp14:sizeRelV>
          </wp:anchor>
        </w:drawing>
      </w:r>
      <w:r w:rsidRPr="0089379D">
        <w:rPr>
          <w:rFonts w:asciiTheme="majorHAnsi" w:hAnsiTheme="majorHAnsi" w:cs="Arial"/>
          <w:color w:val="262626"/>
          <w:sz w:val="24"/>
          <w:szCs w:val="24"/>
          <w:lang w:eastAsia="de-DE"/>
        </w:rPr>
        <w:t>Die Aliens sind auf dem Weg zur Erde um Energie für ihr Raumschiff zu tanken. Der Alien-Bub Lupo stottert und macht immer alles falsch. Da sein Ufo mit Sprache gesteuert wird, bekommt er Probleme und landet unabsichtlich in Lillys Zimmer.</w:t>
      </w:r>
    </w:p>
    <w:p w14:paraId="212C337D" w14:textId="77777777" w:rsidR="0089379D" w:rsidRPr="0089379D" w:rsidRDefault="0089379D" w:rsidP="0089379D">
      <w:pPr>
        <w:widowControl w:val="0"/>
        <w:autoSpaceDE w:val="0"/>
        <w:autoSpaceDN w:val="0"/>
        <w:adjustRightInd w:val="0"/>
        <w:spacing w:after="260" w:line="240" w:lineRule="auto"/>
        <w:rPr>
          <w:rFonts w:asciiTheme="majorHAnsi" w:hAnsiTheme="majorHAnsi" w:cs="Arial"/>
          <w:color w:val="262626"/>
          <w:sz w:val="24"/>
          <w:szCs w:val="24"/>
          <w:lang w:eastAsia="de-DE"/>
        </w:rPr>
      </w:pPr>
      <w:r w:rsidRPr="0089379D">
        <w:rPr>
          <w:rFonts w:asciiTheme="majorHAnsi" w:hAnsiTheme="majorHAnsi" w:cs="Arial"/>
          <w:color w:val="262626"/>
          <w:sz w:val="24"/>
          <w:szCs w:val="24"/>
          <w:lang w:eastAsia="de-DE"/>
        </w:rPr>
        <w:t xml:space="preserve">Lilly wird in ihrer Schulklasse ausgelacht und ausgeschlossen, sie fühlt sich selbst wie von einem anderen Stern. Ihre Mutter versucht sie zu trösten und kocht ihre Lieblingssuppe. Bei seiner Bruchlandung streut Lupo kosmische Energie in Lillys Suppe, wodurch sie plötzlich die Sprache der Außerirdischen verstehen kann. Eine außergewöhnliche Freundschaft entsteht, durch die Lilly und Lupo den verrückten Schullehrer </w:t>
      </w:r>
      <w:proofErr w:type="spellStart"/>
      <w:r w:rsidRPr="0089379D">
        <w:rPr>
          <w:rFonts w:asciiTheme="majorHAnsi" w:hAnsiTheme="majorHAnsi" w:cs="Arial"/>
          <w:color w:val="262626"/>
          <w:sz w:val="24"/>
          <w:szCs w:val="24"/>
          <w:lang w:eastAsia="de-DE"/>
        </w:rPr>
        <w:t>Haselböck</w:t>
      </w:r>
      <w:proofErr w:type="spellEnd"/>
      <w:r w:rsidRPr="0089379D">
        <w:rPr>
          <w:rFonts w:asciiTheme="majorHAnsi" w:hAnsiTheme="majorHAnsi" w:cs="Arial"/>
          <w:color w:val="262626"/>
          <w:sz w:val="24"/>
          <w:szCs w:val="24"/>
          <w:lang w:eastAsia="de-DE"/>
        </w:rPr>
        <w:t xml:space="preserve"> zum Tanzen und ihre Mitschüler zum Strahlen bringen. Und ehrlich -  sind wir nicht alle anders als die anderen? Der Verein </w:t>
      </w:r>
      <w:proofErr w:type="spellStart"/>
      <w:r w:rsidRPr="0089379D">
        <w:rPr>
          <w:rFonts w:asciiTheme="majorHAnsi" w:hAnsiTheme="majorHAnsi" w:cs="Arial"/>
          <w:color w:val="262626"/>
          <w:sz w:val="24"/>
          <w:szCs w:val="24"/>
          <w:lang w:eastAsia="de-DE"/>
        </w:rPr>
        <w:t>Rabauki</w:t>
      </w:r>
      <w:proofErr w:type="spellEnd"/>
      <w:r w:rsidRPr="0089379D">
        <w:rPr>
          <w:rFonts w:asciiTheme="majorHAnsi" w:hAnsiTheme="majorHAnsi" w:cs="Arial"/>
          <w:color w:val="262626"/>
          <w:sz w:val="24"/>
          <w:szCs w:val="24"/>
          <w:lang w:eastAsia="de-DE"/>
        </w:rPr>
        <w:t xml:space="preserve"> und sein Team aus professionellen </w:t>
      </w:r>
      <w:proofErr w:type="spellStart"/>
      <w:r w:rsidRPr="0089379D">
        <w:rPr>
          <w:rFonts w:asciiTheme="majorHAnsi" w:hAnsiTheme="majorHAnsi" w:cs="Arial"/>
          <w:color w:val="262626"/>
          <w:sz w:val="24"/>
          <w:szCs w:val="24"/>
          <w:lang w:eastAsia="de-DE"/>
        </w:rPr>
        <w:t>KünstlerInnen</w:t>
      </w:r>
      <w:proofErr w:type="spellEnd"/>
      <w:r w:rsidRPr="0089379D">
        <w:rPr>
          <w:rFonts w:asciiTheme="majorHAnsi" w:hAnsiTheme="majorHAnsi" w:cs="Arial"/>
          <w:color w:val="262626"/>
          <w:sz w:val="24"/>
          <w:szCs w:val="24"/>
          <w:lang w:eastAsia="de-DE"/>
        </w:rPr>
        <w:t xml:space="preserve"> machen sich mit diesem phantastischen Musical voller funkelnder Sterne, frecher Schulkinder und lustiger Aliens auf die Suche nach Lösungen bei Mobbing und Ausgrenzung.</w:t>
      </w:r>
    </w:p>
    <w:p w14:paraId="1D25C4A1" w14:textId="77777777" w:rsidR="00427FB3" w:rsidRDefault="0089379D" w:rsidP="0089379D">
      <w:pPr>
        <w:spacing w:after="0" w:line="240" w:lineRule="auto"/>
        <w:rPr>
          <w:rFonts w:asciiTheme="majorHAnsi" w:hAnsiTheme="majorHAnsi" w:cs="Arial"/>
          <w:i/>
          <w:iCs/>
          <w:color w:val="262626"/>
          <w:sz w:val="24"/>
          <w:szCs w:val="24"/>
          <w:lang w:eastAsia="de-DE"/>
        </w:rPr>
      </w:pPr>
      <w:r w:rsidRPr="0089379D">
        <w:rPr>
          <w:rFonts w:asciiTheme="majorHAnsi" w:hAnsiTheme="majorHAnsi" w:cs="Arial"/>
          <w:i/>
          <w:iCs/>
          <w:color w:val="262626"/>
          <w:sz w:val="24"/>
          <w:szCs w:val="24"/>
          <w:lang w:eastAsia="de-DE"/>
        </w:rPr>
        <w:t xml:space="preserve">Ein Musical von </w:t>
      </w:r>
      <w:proofErr w:type="spellStart"/>
      <w:r w:rsidRPr="0089379D">
        <w:rPr>
          <w:rFonts w:asciiTheme="majorHAnsi" w:hAnsiTheme="majorHAnsi" w:cs="Arial"/>
          <w:i/>
          <w:iCs/>
          <w:color w:val="262626"/>
          <w:sz w:val="24"/>
          <w:szCs w:val="24"/>
          <w:lang w:eastAsia="de-DE"/>
        </w:rPr>
        <w:t>Juci</w:t>
      </w:r>
      <w:proofErr w:type="spellEnd"/>
      <w:r w:rsidRPr="0089379D">
        <w:rPr>
          <w:rFonts w:asciiTheme="majorHAnsi" w:hAnsiTheme="majorHAnsi" w:cs="Arial"/>
          <w:i/>
          <w:iCs/>
          <w:color w:val="262626"/>
          <w:sz w:val="24"/>
          <w:szCs w:val="24"/>
          <w:lang w:eastAsia="de-DE"/>
        </w:rPr>
        <w:t xml:space="preserve"> </w:t>
      </w:r>
      <w:proofErr w:type="spellStart"/>
      <w:r w:rsidRPr="0089379D">
        <w:rPr>
          <w:rFonts w:asciiTheme="majorHAnsi" w:hAnsiTheme="majorHAnsi" w:cs="Arial"/>
          <w:i/>
          <w:iCs/>
          <w:color w:val="262626"/>
          <w:sz w:val="24"/>
          <w:szCs w:val="24"/>
          <w:lang w:eastAsia="de-DE"/>
        </w:rPr>
        <w:t>Janoska</w:t>
      </w:r>
      <w:proofErr w:type="spellEnd"/>
      <w:r w:rsidRPr="0089379D">
        <w:rPr>
          <w:rFonts w:asciiTheme="majorHAnsi" w:hAnsiTheme="majorHAnsi" w:cs="Arial"/>
          <w:i/>
          <w:iCs/>
          <w:color w:val="262626"/>
          <w:sz w:val="24"/>
          <w:szCs w:val="24"/>
          <w:lang w:eastAsia="de-DE"/>
        </w:rPr>
        <w:t xml:space="preserve"> (Text und Musik) und Albin </w:t>
      </w:r>
      <w:proofErr w:type="spellStart"/>
      <w:r w:rsidRPr="0089379D">
        <w:rPr>
          <w:rFonts w:asciiTheme="majorHAnsi" w:hAnsiTheme="majorHAnsi" w:cs="Arial"/>
          <w:i/>
          <w:iCs/>
          <w:color w:val="262626"/>
          <w:sz w:val="24"/>
          <w:szCs w:val="24"/>
          <w:lang w:eastAsia="de-DE"/>
        </w:rPr>
        <w:t>Janoska</w:t>
      </w:r>
      <w:proofErr w:type="spellEnd"/>
      <w:r w:rsidRPr="0089379D">
        <w:rPr>
          <w:rFonts w:asciiTheme="majorHAnsi" w:hAnsiTheme="majorHAnsi" w:cs="Arial"/>
          <w:i/>
          <w:iCs/>
          <w:color w:val="262626"/>
          <w:sz w:val="24"/>
          <w:szCs w:val="24"/>
          <w:lang w:eastAsia="de-DE"/>
        </w:rPr>
        <w:t xml:space="preserve"> (Musik)</w:t>
      </w:r>
    </w:p>
    <w:p w14:paraId="37C0161B" w14:textId="4CF5100E" w:rsidR="0089379D" w:rsidRPr="0089379D" w:rsidRDefault="0089379D" w:rsidP="0089379D">
      <w:pPr>
        <w:spacing w:after="0" w:line="240" w:lineRule="auto"/>
        <w:rPr>
          <w:rFonts w:asciiTheme="majorHAnsi" w:hAnsiTheme="majorHAnsi" w:cs="Arial"/>
          <w:sz w:val="24"/>
          <w:szCs w:val="24"/>
        </w:rPr>
      </w:pPr>
      <w:r w:rsidRPr="0089379D">
        <w:rPr>
          <w:rFonts w:asciiTheme="majorHAnsi" w:hAnsiTheme="majorHAnsi" w:cs="Arial"/>
          <w:i/>
          <w:iCs/>
          <w:color w:val="262626"/>
          <w:sz w:val="24"/>
          <w:szCs w:val="24"/>
          <w:lang w:eastAsia="de-DE"/>
        </w:rPr>
        <w:t>Regie: Nikolaus Stich</w:t>
      </w:r>
    </w:p>
    <w:p w14:paraId="5F1CDF86" w14:textId="77777777" w:rsidR="0089379D" w:rsidRPr="0089379D" w:rsidRDefault="0089379D" w:rsidP="0089379D">
      <w:pPr>
        <w:spacing w:after="0" w:line="240" w:lineRule="auto"/>
        <w:rPr>
          <w:rFonts w:asciiTheme="majorHAnsi" w:hAnsiTheme="majorHAnsi" w:cs="Arial"/>
          <w:sz w:val="24"/>
          <w:szCs w:val="24"/>
        </w:rPr>
      </w:pPr>
    </w:p>
    <w:p w14:paraId="780422D6" w14:textId="5B97CA08" w:rsidR="005A0753" w:rsidRPr="0089379D" w:rsidRDefault="005A0753" w:rsidP="00117018">
      <w:pPr>
        <w:spacing w:after="0" w:line="240" w:lineRule="auto"/>
        <w:rPr>
          <w:rFonts w:ascii="Calibri" w:hAnsi="Calibri" w:cs="Arial"/>
          <w:sz w:val="24"/>
          <w:szCs w:val="24"/>
        </w:rPr>
      </w:pPr>
    </w:p>
    <w:p w14:paraId="51B96DAB" w14:textId="77777777" w:rsidR="00117018" w:rsidRPr="0089379D" w:rsidRDefault="00714953" w:rsidP="005A0753">
      <w:pPr>
        <w:widowControl w:val="0"/>
        <w:autoSpaceDE w:val="0"/>
        <w:autoSpaceDN w:val="0"/>
        <w:adjustRightInd w:val="0"/>
        <w:spacing w:after="0" w:line="240" w:lineRule="auto"/>
        <w:rPr>
          <w:rFonts w:ascii="Calibri" w:hAnsi="Calibri" w:cs="Verdana"/>
          <w:sz w:val="24"/>
          <w:szCs w:val="24"/>
        </w:rPr>
      </w:pPr>
      <w:r w:rsidRPr="0089379D">
        <w:rPr>
          <w:rFonts w:ascii="Calibri" w:hAnsi="Calibri" w:cs="Verdana"/>
          <w:sz w:val="24"/>
          <w:szCs w:val="24"/>
        </w:rPr>
        <w:t xml:space="preserve"> </w:t>
      </w:r>
    </w:p>
    <w:p w14:paraId="51B111C3" w14:textId="77777777" w:rsidR="006925B1" w:rsidRDefault="00833310" w:rsidP="000027DA">
      <w:pPr>
        <w:spacing w:after="0" w:line="240" w:lineRule="auto"/>
        <w:rPr>
          <w:rFonts w:ascii="Calibri" w:hAnsi="Calibri"/>
          <w:sz w:val="24"/>
          <w:szCs w:val="24"/>
        </w:rPr>
      </w:pPr>
      <w:r w:rsidRPr="0089379D">
        <w:rPr>
          <w:rFonts w:ascii="Calibri" w:hAnsi="Calibri"/>
          <w:sz w:val="24"/>
          <w:szCs w:val="24"/>
        </w:rPr>
        <w:t>Termin</w:t>
      </w:r>
      <w:r w:rsidR="006925B1" w:rsidRPr="0089379D">
        <w:rPr>
          <w:rFonts w:ascii="Calibri" w:hAnsi="Calibri"/>
          <w:sz w:val="24"/>
          <w:szCs w:val="24"/>
        </w:rPr>
        <w:t>e</w:t>
      </w:r>
      <w:r w:rsidR="0055737D">
        <w:rPr>
          <w:rFonts w:ascii="Calibri" w:hAnsi="Calibri"/>
          <w:sz w:val="24"/>
          <w:szCs w:val="24"/>
        </w:rPr>
        <w:t xml:space="preserve"> und Beginn:</w:t>
      </w:r>
      <w:r w:rsidR="0055737D">
        <w:rPr>
          <w:rFonts w:ascii="Calibri" w:hAnsi="Calibri"/>
          <w:sz w:val="24"/>
          <w:szCs w:val="24"/>
        </w:rPr>
        <w:tab/>
        <w:t>23.11.2013, 11.00 Uhr, 14.30 Uhr und 16.15 Uhr</w:t>
      </w:r>
    </w:p>
    <w:p w14:paraId="3C8B5858" w14:textId="1B20D4B7" w:rsidR="00705F4F" w:rsidRPr="0089379D" w:rsidRDefault="00705F4F" w:rsidP="000027DA">
      <w:pPr>
        <w:spacing w:after="0" w:line="240" w:lineRule="auto"/>
        <w:rPr>
          <w:rFonts w:ascii="Calibri" w:hAnsi="Calibri"/>
          <w:sz w:val="24"/>
          <w:szCs w:val="24"/>
        </w:rPr>
      </w:pPr>
      <w:r>
        <w:rPr>
          <w:rFonts w:ascii="Calibri" w:hAnsi="Calibri"/>
          <w:sz w:val="24"/>
          <w:szCs w:val="24"/>
        </w:rPr>
        <w:tab/>
      </w:r>
      <w:r>
        <w:rPr>
          <w:rFonts w:ascii="Calibri" w:hAnsi="Calibri"/>
          <w:sz w:val="24"/>
          <w:szCs w:val="24"/>
        </w:rPr>
        <w:tab/>
      </w:r>
      <w:r>
        <w:rPr>
          <w:rFonts w:ascii="Calibri" w:hAnsi="Calibri"/>
          <w:sz w:val="24"/>
          <w:szCs w:val="24"/>
        </w:rPr>
        <w:tab/>
        <w:t>30.11.2013, 14.30 Uhr und 16.15 Uhr</w:t>
      </w:r>
    </w:p>
    <w:p w14:paraId="63C0194F" w14:textId="77777777" w:rsidR="00AC387D" w:rsidRDefault="00AC387D" w:rsidP="006925B1">
      <w:pPr>
        <w:spacing w:after="0"/>
        <w:rPr>
          <w:rFonts w:ascii="Calibri" w:hAnsi="Calibri"/>
          <w:sz w:val="24"/>
          <w:szCs w:val="24"/>
        </w:rPr>
      </w:pPr>
    </w:p>
    <w:p w14:paraId="11033B1D" w14:textId="77777777" w:rsidR="001734E1" w:rsidRPr="0089379D" w:rsidRDefault="00A33CE0" w:rsidP="006925B1">
      <w:pPr>
        <w:spacing w:after="0"/>
        <w:rPr>
          <w:rFonts w:ascii="Calibri" w:hAnsi="Calibri"/>
          <w:sz w:val="24"/>
          <w:szCs w:val="24"/>
        </w:rPr>
      </w:pPr>
      <w:r w:rsidRPr="0089379D">
        <w:rPr>
          <w:rFonts w:ascii="Calibri" w:hAnsi="Calibri"/>
          <w:sz w:val="24"/>
          <w:szCs w:val="24"/>
        </w:rPr>
        <w:t xml:space="preserve">Preise:  Euro </w:t>
      </w:r>
      <w:r w:rsidR="0055737D">
        <w:rPr>
          <w:rFonts w:ascii="Calibri" w:hAnsi="Calibri"/>
          <w:sz w:val="24"/>
          <w:szCs w:val="24"/>
        </w:rPr>
        <w:t>17</w:t>
      </w:r>
      <w:r w:rsidR="00E92EBD" w:rsidRPr="0089379D">
        <w:rPr>
          <w:rFonts w:ascii="Calibri" w:hAnsi="Calibri"/>
          <w:sz w:val="24"/>
          <w:szCs w:val="24"/>
        </w:rPr>
        <w:t>,-/</w:t>
      </w:r>
      <w:r w:rsidR="0055737D">
        <w:rPr>
          <w:rFonts w:ascii="Calibri" w:hAnsi="Calibri"/>
          <w:sz w:val="24"/>
          <w:szCs w:val="24"/>
        </w:rPr>
        <w:t>15,-/13,-/11,-</w:t>
      </w:r>
      <w:r w:rsidR="00E92EBD" w:rsidRPr="0089379D">
        <w:rPr>
          <w:rFonts w:ascii="Calibri" w:hAnsi="Calibri"/>
          <w:sz w:val="24"/>
          <w:szCs w:val="24"/>
        </w:rPr>
        <w:t xml:space="preserve"> </w:t>
      </w:r>
    </w:p>
    <w:p w14:paraId="43FF6FC6" w14:textId="77777777" w:rsidR="002D32BB" w:rsidRDefault="002D32BB" w:rsidP="001734E1">
      <w:pPr>
        <w:spacing w:after="0"/>
        <w:rPr>
          <w:rFonts w:ascii="Calibri" w:hAnsi="Calibri"/>
          <w:sz w:val="24"/>
          <w:szCs w:val="24"/>
          <w:highlight w:val="yellow"/>
        </w:rPr>
      </w:pPr>
    </w:p>
    <w:p w14:paraId="2C549628" w14:textId="77777777" w:rsidR="00705F4F" w:rsidRPr="0089379D" w:rsidRDefault="00705F4F" w:rsidP="001734E1">
      <w:pPr>
        <w:spacing w:after="0"/>
        <w:rPr>
          <w:rFonts w:ascii="Calibri" w:hAnsi="Calibri"/>
          <w:sz w:val="24"/>
          <w:szCs w:val="24"/>
          <w:highlight w:val="yellow"/>
        </w:rPr>
      </w:pPr>
    </w:p>
    <w:p w14:paraId="396FC729" w14:textId="77777777" w:rsidR="00982A85" w:rsidRPr="0089379D" w:rsidRDefault="00260987" w:rsidP="00982A85">
      <w:pPr>
        <w:spacing w:after="0"/>
        <w:ind w:left="2126" w:hanging="2126"/>
        <w:rPr>
          <w:rFonts w:ascii="Calibri" w:hAnsi="Calibri" w:cs="Calibri"/>
          <w:sz w:val="24"/>
          <w:szCs w:val="24"/>
        </w:rPr>
      </w:pPr>
      <w:r w:rsidRPr="0089379D">
        <w:rPr>
          <w:rFonts w:ascii="Calibri" w:hAnsi="Calibri" w:cs="Calibri"/>
          <w:sz w:val="24"/>
          <w:szCs w:val="24"/>
        </w:rPr>
        <w:t xml:space="preserve">Kartenvorverkauf: </w:t>
      </w:r>
      <w:r w:rsidRPr="0089379D">
        <w:rPr>
          <w:rFonts w:ascii="Calibri" w:hAnsi="Calibri" w:cs="Calibri"/>
          <w:sz w:val="24"/>
          <w:szCs w:val="24"/>
        </w:rPr>
        <w:tab/>
        <w:t xml:space="preserve">1040 Wien, </w:t>
      </w:r>
      <w:proofErr w:type="spellStart"/>
      <w:r w:rsidRPr="0089379D">
        <w:rPr>
          <w:rFonts w:ascii="Calibri" w:hAnsi="Calibri" w:cs="Calibri"/>
          <w:sz w:val="24"/>
          <w:szCs w:val="24"/>
        </w:rPr>
        <w:t>Argentinierstraße</w:t>
      </w:r>
      <w:proofErr w:type="spellEnd"/>
      <w:r w:rsidRPr="0089379D">
        <w:rPr>
          <w:rFonts w:ascii="Calibri" w:hAnsi="Calibri" w:cs="Calibri"/>
          <w:sz w:val="24"/>
          <w:szCs w:val="24"/>
        </w:rPr>
        <w:t xml:space="preserve"> 37</w:t>
      </w:r>
      <w:r w:rsidRPr="0089379D">
        <w:rPr>
          <w:rFonts w:ascii="Calibri" w:hAnsi="Calibri" w:cs="Calibri"/>
          <w:sz w:val="24"/>
          <w:szCs w:val="24"/>
        </w:rPr>
        <w:br/>
        <w:t>von Montag bis Samstag von 13.00 bis 18.00 Uhr</w:t>
      </w:r>
      <w:r w:rsidRPr="0089379D">
        <w:rPr>
          <w:rFonts w:ascii="Calibri" w:hAnsi="Calibri" w:cs="Calibri"/>
          <w:sz w:val="24"/>
          <w:szCs w:val="24"/>
        </w:rPr>
        <w:br/>
        <w:t>Karten Hotline: 01/501 65/3306</w:t>
      </w:r>
    </w:p>
    <w:p w14:paraId="5B06FC3E" w14:textId="2F5317CD" w:rsidR="00A8015B" w:rsidRDefault="00982A85" w:rsidP="00705F4F">
      <w:pPr>
        <w:spacing w:after="0"/>
        <w:ind w:left="2126" w:hanging="2126"/>
        <w:rPr>
          <w:rFonts w:ascii="Calibri" w:hAnsi="Calibri" w:cs="Calibri"/>
          <w:sz w:val="24"/>
          <w:szCs w:val="24"/>
        </w:rPr>
      </w:pPr>
      <w:r w:rsidRPr="0089379D">
        <w:rPr>
          <w:rFonts w:ascii="Calibri" w:hAnsi="Calibri" w:cs="Calibri"/>
          <w:sz w:val="24"/>
          <w:szCs w:val="24"/>
        </w:rPr>
        <w:tab/>
      </w:r>
      <w:hyperlink r:id="rId10" w:history="1">
        <w:r w:rsidRPr="0089379D">
          <w:rPr>
            <w:rStyle w:val="Hyperlink"/>
            <w:rFonts w:ascii="Calibri" w:hAnsi="Calibri" w:cs="Calibri"/>
            <w:sz w:val="24"/>
            <w:szCs w:val="24"/>
          </w:rPr>
          <w:t>www.akzent.at</w:t>
        </w:r>
      </w:hyperlink>
    </w:p>
    <w:p w14:paraId="692E890B" w14:textId="77777777" w:rsidR="00AC387D" w:rsidRPr="0089379D" w:rsidRDefault="00AC387D" w:rsidP="005C1BE0">
      <w:pPr>
        <w:spacing w:after="0"/>
        <w:rPr>
          <w:rFonts w:ascii="Calibri" w:hAnsi="Calibri" w:cs="Calibri"/>
          <w:sz w:val="24"/>
          <w:szCs w:val="24"/>
        </w:rPr>
      </w:pPr>
    </w:p>
    <w:p w14:paraId="3607BFCC" w14:textId="77777777" w:rsidR="00260987" w:rsidRPr="0089379D" w:rsidRDefault="00260987" w:rsidP="00EF5736">
      <w:pPr>
        <w:rPr>
          <w:rFonts w:ascii="Calibri" w:hAnsi="Calibri" w:cs="Calibri"/>
          <w:sz w:val="24"/>
          <w:szCs w:val="24"/>
        </w:rPr>
      </w:pPr>
      <w:r w:rsidRPr="0089379D">
        <w:rPr>
          <w:rFonts w:ascii="Calibri" w:hAnsi="Calibri" w:cs="Calibri"/>
          <w:b/>
          <w:sz w:val="24"/>
          <w:szCs w:val="24"/>
        </w:rPr>
        <w:t>Pressefotos</w:t>
      </w:r>
      <w:r w:rsidRPr="0089379D">
        <w:rPr>
          <w:rFonts w:ascii="Calibri" w:hAnsi="Calibri" w:cs="Calibri"/>
          <w:sz w:val="24"/>
          <w:szCs w:val="24"/>
        </w:rPr>
        <w:t xml:space="preserve"> in 300dpi und </w:t>
      </w:r>
      <w:r w:rsidRPr="0089379D">
        <w:rPr>
          <w:rFonts w:ascii="Calibri" w:hAnsi="Calibri" w:cs="Calibri"/>
          <w:b/>
          <w:sz w:val="24"/>
          <w:szCs w:val="24"/>
        </w:rPr>
        <w:t>–texte</w:t>
      </w:r>
      <w:r w:rsidRPr="0089379D">
        <w:rPr>
          <w:rFonts w:ascii="Calibri" w:hAnsi="Calibri" w:cs="Calibri"/>
          <w:sz w:val="24"/>
          <w:szCs w:val="24"/>
        </w:rPr>
        <w:t xml:space="preserve"> für Ihre Ankündigung stehen auf unserer </w:t>
      </w:r>
      <w:r w:rsidRPr="0089379D">
        <w:rPr>
          <w:rFonts w:ascii="Calibri" w:hAnsi="Calibri" w:cs="Calibri"/>
          <w:b/>
          <w:sz w:val="24"/>
          <w:szCs w:val="24"/>
        </w:rPr>
        <w:t>Website www.akzent.at</w:t>
      </w:r>
      <w:r w:rsidRPr="0089379D">
        <w:rPr>
          <w:rFonts w:ascii="Calibri" w:hAnsi="Calibri" w:cs="Calibri"/>
          <w:sz w:val="24"/>
          <w:szCs w:val="24"/>
        </w:rPr>
        <w:t xml:space="preserve"> in unserem </w:t>
      </w:r>
      <w:r w:rsidRPr="0089379D">
        <w:rPr>
          <w:rFonts w:ascii="Calibri" w:hAnsi="Calibri" w:cs="Calibri"/>
          <w:b/>
          <w:sz w:val="24"/>
          <w:szCs w:val="24"/>
        </w:rPr>
        <w:t>Pressebereich</w:t>
      </w:r>
      <w:r w:rsidRPr="0089379D">
        <w:rPr>
          <w:rFonts w:ascii="Calibri" w:hAnsi="Calibri" w:cs="Calibri"/>
          <w:sz w:val="24"/>
          <w:szCs w:val="24"/>
        </w:rPr>
        <w:t xml:space="preserve"> zur Verfügung.</w:t>
      </w:r>
    </w:p>
    <w:sectPr w:rsidR="00260987" w:rsidRPr="008937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1B7E32" w14:textId="77777777" w:rsidR="0089379D" w:rsidRDefault="0089379D" w:rsidP="008E2C44">
      <w:pPr>
        <w:spacing w:after="0" w:line="240" w:lineRule="auto"/>
      </w:pPr>
      <w:r>
        <w:separator/>
      </w:r>
    </w:p>
  </w:endnote>
  <w:endnote w:type="continuationSeparator" w:id="0">
    <w:p w14:paraId="0A39F3C4" w14:textId="77777777" w:rsidR="0089379D" w:rsidRDefault="0089379D"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ndara">
    <w:panose1 w:val="020E0502030303020204"/>
    <w:charset w:val="00"/>
    <w:family w:val="swiss"/>
    <w:pitch w:val="variable"/>
    <w:sig w:usb0="A00002EF" w:usb1="4000A4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auto"/>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738FA7" w14:textId="77777777" w:rsidR="00D6541C" w:rsidRDefault="000027DA" w:rsidP="00AC1B3D">
    <w:pPr>
      <w:jc w:val="right"/>
    </w:pPr>
    <w:r>
      <w:rPr>
        <w:noProof/>
        <w:lang w:val="de-AT" w:eastAsia="de-AT"/>
      </w:rPr>
      <w:drawing>
        <wp:inline distT="0" distB="0" distL="0" distR="0" wp14:anchorId="61DD2337" wp14:editId="7B9CCF31">
          <wp:extent cx="5755640" cy="375285"/>
          <wp:effectExtent l="0" t="0" r="10160" b="5715"/>
          <wp:docPr id="2" name="Bild 2" descr="akzent_brief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kzent_brief_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5640" cy="37528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2BDF30" w14:textId="77777777" w:rsidR="0089379D" w:rsidRDefault="0089379D" w:rsidP="008E2C44">
      <w:pPr>
        <w:spacing w:after="0" w:line="240" w:lineRule="auto"/>
      </w:pPr>
      <w:r>
        <w:separator/>
      </w:r>
    </w:p>
  </w:footnote>
  <w:footnote w:type="continuationSeparator" w:id="0">
    <w:p w14:paraId="467E5DD4" w14:textId="77777777" w:rsidR="0089379D" w:rsidRDefault="0089379D" w:rsidP="008E2C4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535F78E" w14:textId="77777777" w:rsidR="00D6541C" w:rsidRDefault="000027DA" w:rsidP="00DB3CC1">
    <w:pPr>
      <w:pStyle w:val="Kopfzeile"/>
      <w:jc w:val="right"/>
    </w:pPr>
    <w:r>
      <w:rPr>
        <w:noProof/>
        <w:lang w:val="de-AT" w:eastAsia="de-AT"/>
      </w:rPr>
      <w:drawing>
        <wp:inline distT="0" distB="0" distL="0" distR="0" wp14:anchorId="3EB5AD05" wp14:editId="5ABB634B">
          <wp:extent cx="2078990" cy="923925"/>
          <wp:effectExtent l="0" t="0" r="3810" b="0"/>
          <wp:docPr id="1" name="Bild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8990"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0D12AD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379D"/>
    <w:rsid w:val="00001329"/>
    <w:rsid w:val="0000152B"/>
    <w:rsid w:val="000027DA"/>
    <w:rsid w:val="00025ABB"/>
    <w:rsid w:val="000272AE"/>
    <w:rsid w:val="000279CB"/>
    <w:rsid w:val="00032CEF"/>
    <w:rsid w:val="00033126"/>
    <w:rsid w:val="000351A0"/>
    <w:rsid w:val="00042035"/>
    <w:rsid w:val="000540B0"/>
    <w:rsid w:val="00057BBA"/>
    <w:rsid w:val="000810C7"/>
    <w:rsid w:val="000860CF"/>
    <w:rsid w:val="0009297B"/>
    <w:rsid w:val="00095F85"/>
    <w:rsid w:val="000B4C8E"/>
    <w:rsid w:val="000B5121"/>
    <w:rsid w:val="000B5B55"/>
    <w:rsid w:val="000C7691"/>
    <w:rsid w:val="000D683A"/>
    <w:rsid w:val="000E293D"/>
    <w:rsid w:val="000E62C8"/>
    <w:rsid w:val="001018BA"/>
    <w:rsid w:val="00111E1A"/>
    <w:rsid w:val="001152F4"/>
    <w:rsid w:val="00117018"/>
    <w:rsid w:val="00140BF1"/>
    <w:rsid w:val="00142A1A"/>
    <w:rsid w:val="00160719"/>
    <w:rsid w:val="001734E1"/>
    <w:rsid w:val="00193E90"/>
    <w:rsid w:val="001C1B31"/>
    <w:rsid w:val="001C222B"/>
    <w:rsid w:val="001D001E"/>
    <w:rsid w:val="001E5B34"/>
    <w:rsid w:val="001F03DB"/>
    <w:rsid w:val="001F516E"/>
    <w:rsid w:val="00205BAB"/>
    <w:rsid w:val="00205D88"/>
    <w:rsid w:val="00215713"/>
    <w:rsid w:val="0022527D"/>
    <w:rsid w:val="00226B59"/>
    <w:rsid w:val="00234852"/>
    <w:rsid w:val="0023596E"/>
    <w:rsid w:val="00235F12"/>
    <w:rsid w:val="00246D04"/>
    <w:rsid w:val="0024716B"/>
    <w:rsid w:val="00260987"/>
    <w:rsid w:val="002839D5"/>
    <w:rsid w:val="00286B43"/>
    <w:rsid w:val="002A48B2"/>
    <w:rsid w:val="002B6FF1"/>
    <w:rsid w:val="002D32BB"/>
    <w:rsid w:val="002D3EF7"/>
    <w:rsid w:val="002E0A55"/>
    <w:rsid w:val="002E0FE5"/>
    <w:rsid w:val="002E4395"/>
    <w:rsid w:val="002F09D2"/>
    <w:rsid w:val="002F3A45"/>
    <w:rsid w:val="002F4079"/>
    <w:rsid w:val="00303462"/>
    <w:rsid w:val="00303521"/>
    <w:rsid w:val="003101E5"/>
    <w:rsid w:val="00310DD7"/>
    <w:rsid w:val="0031351A"/>
    <w:rsid w:val="003442CF"/>
    <w:rsid w:val="00345E48"/>
    <w:rsid w:val="0036161B"/>
    <w:rsid w:val="0037083D"/>
    <w:rsid w:val="00380F37"/>
    <w:rsid w:val="0038269C"/>
    <w:rsid w:val="00395C5E"/>
    <w:rsid w:val="003B2760"/>
    <w:rsid w:val="003B4398"/>
    <w:rsid w:val="00401E94"/>
    <w:rsid w:val="004047BB"/>
    <w:rsid w:val="004069A8"/>
    <w:rsid w:val="0041479F"/>
    <w:rsid w:val="004231D0"/>
    <w:rsid w:val="00427456"/>
    <w:rsid w:val="00427FB3"/>
    <w:rsid w:val="004365ED"/>
    <w:rsid w:val="00437CA9"/>
    <w:rsid w:val="0045063D"/>
    <w:rsid w:val="00461867"/>
    <w:rsid w:val="0046277B"/>
    <w:rsid w:val="0047016D"/>
    <w:rsid w:val="004743DF"/>
    <w:rsid w:val="00480902"/>
    <w:rsid w:val="00487890"/>
    <w:rsid w:val="004969A3"/>
    <w:rsid w:val="00497F97"/>
    <w:rsid w:val="004A4CEA"/>
    <w:rsid w:val="004A57EA"/>
    <w:rsid w:val="004D315E"/>
    <w:rsid w:val="004E1E75"/>
    <w:rsid w:val="004F60E9"/>
    <w:rsid w:val="004F6D67"/>
    <w:rsid w:val="004F73A7"/>
    <w:rsid w:val="005206B0"/>
    <w:rsid w:val="0054220E"/>
    <w:rsid w:val="00542A4B"/>
    <w:rsid w:val="005456CC"/>
    <w:rsid w:val="0055233A"/>
    <w:rsid w:val="005537A7"/>
    <w:rsid w:val="0055737D"/>
    <w:rsid w:val="005636EA"/>
    <w:rsid w:val="00587995"/>
    <w:rsid w:val="00594EB1"/>
    <w:rsid w:val="005A0753"/>
    <w:rsid w:val="005B394A"/>
    <w:rsid w:val="005C1BE0"/>
    <w:rsid w:val="005D6A3A"/>
    <w:rsid w:val="005E0611"/>
    <w:rsid w:val="005F0ED9"/>
    <w:rsid w:val="0061075F"/>
    <w:rsid w:val="00621E5D"/>
    <w:rsid w:val="0062732C"/>
    <w:rsid w:val="006539E1"/>
    <w:rsid w:val="006713E6"/>
    <w:rsid w:val="00671AB0"/>
    <w:rsid w:val="00680AEB"/>
    <w:rsid w:val="006925B1"/>
    <w:rsid w:val="006A0E55"/>
    <w:rsid w:val="006B19CF"/>
    <w:rsid w:val="006B20BE"/>
    <w:rsid w:val="006C5A1B"/>
    <w:rsid w:val="006F4F45"/>
    <w:rsid w:val="00705F4F"/>
    <w:rsid w:val="00712913"/>
    <w:rsid w:val="00714953"/>
    <w:rsid w:val="00725571"/>
    <w:rsid w:val="00726A47"/>
    <w:rsid w:val="007340B0"/>
    <w:rsid w:val="007444D9"/>
    <w:rsid w:val="00761290"/>
    <w:rsid w:val="00761D27"/>
    <w:rsid w:val="00766490"/>
    <w:rsid w:val="00781E7E"/>
    <w:rsid w:val="007A027F"/>
    <w:rsid w:val="007A0FB0"/>
    <w:rsid w:val="007A6C1E"/>
    <w:rsid w:val="007A78F3"/>
    <w:rsid w:val="007C4303"/>
    <w:rsid w:val="007C59F7"/>
    <w:rsid w:val="007D0060"/>
    <w:rsid w:val="007F5851"/>
    <w:rsid w:val="007F6A51"/>
    <w:rsid w:val="00833310"/>
    <w:rsid w:val="00842F6F"/>
    <w:rsid w:val="008522CA"/>
    <w:rsid w:val="00864030"/>
    <w:rsid w:val="008773F6"/>
    <w:rsid w:val="0089379D"/>
    <w:rsid w:val="008D5087"/>
    <w:rsid w:val="008D55D0"/>
    <w:rsid w:val="008E2C44"/>
    <w:rsid w:val="008E6C8A"/>
    <w:rsid w:val="008F1A36"/>
    <w:rsid w:val="00915889"/>
    <w:rsid w:val="009232D2"/>
    <w:rsid w:val="00937CE3"/>
    <w:rsid w:val="00943572"/>
    <w:rsid w:val="00953CCD"/>
    <w:rsid w:val="00964226"/>
    <w:rsid w:val="0096428A"/>
    <w:rsid w:val="00970B6D"/>
    <w:rsid w:val="00973807"/>
    <w:rsid w:val="00974F57"/>
    <w:rsid w:val="00981961"/>
    <w:rsid w:val="00982A85"/>
    <w:rsid w:val="009A057B"/>
    <w:rsid w:val="009A4CC8"/>
    <w:rsid w:val="009C2651"/>
    <w:rsid w:val="009C31A0"/>
    <w:rsid w:val="009F02B7"/>
    <w:rsid w:val="009F3B71"/>
    <w:rsid w:val="00A114C8"/>
    <w:rsid w:val="00A14441"/>
    <w:rsid w:val="00A146D1"/>
    <w:rsid w:val="00A21AED"/>
    <w:rsid w:val="00A308FC"/>
    <w:rsid w:val="00A33251"/>
    <w:rsid w:val="00A33CE0"/>
    <w:rsid w:val="00A44287"/>
    <w:rsid w:val="00A4665E"/>
    <w:rsid w:val="00A5536F"/>
    <w:rsid w:val="00A55D9A"/>
    <w:rsid w:val="00A639D7"/>
    <w:rsid w:val="00A8015B"/>
    <w:rsid w:val="00A875DE"/>
    <w:rsid w:val="00A90313"/>
    <w:rsid w:val="00AB7B8B"/>
    <w:rsid w:val="00AB7E5C"/>
    <w:rsid w:val="00AC1B3D"/>
    <w:rsid w:val="00AC387D"/>
    <w:rsid w:val="00AD3881"/>
    <w:rsid w:val="00AE190F"/>
    <w:rsid w:val="00B06A2C"/>
    <w:rsid w:val="00B15028"/>
    <w:rsid w:val="00B1546F"/>
    <w:rsid w:val="00B265E4"/>
    <w:rsid w:val="00B2750E"/>
    <w:rsid w:val="00B31C41"/>
    <w:rsid w:val="00B46876"/>
    <w:rsid w:val="00B62999"/>
    <w:rsid w:val="00B62A1B"/>
    <w:rsid w:val="00B63E77"/>
    <w:rsid w:val="00B827A3"/>
    <w:rsid w:val="00B83332"/>
    <w:rsid w:val="00BC2F69"/>
    <w:rsid w:val="00BE06BF"/>
    <w:rsid w:val="00BE1E71"/>
    <w:rsid w:val="00BF066C"/>
    <w:rsid w:val="00C01F08"/>
    <w:rsid w:val="00C04CAA"/>
    <w:rsid w:val="00C12812"/>
    <w:rsid w:val="00C12990"/>
    <w:rsid w:val="00C21E07"/>
    <w:rsid w:val="00C4091D"/>
    <w:rsid w:val="00C4138A"/>
    <w:rsid w:val="00C42F0A"/>
    <w:rsid w:val="00C71872"/>
    <w:rsid w:val="00C72D2D"/>
    <w:rsid w:val="00C833FA"/>
    <w:rsid w:val="00C84388"/>
    <w:rsid w:val="00C850C0"/>
    <w:rsid w:val="00C86A91"/>
    <w:rsid w:val="00C87948"/>
    <w:rsid w:val="00CC083F"/>
    <w:rsid w:val="00CC20EF"/>
    <w:rsid w:val="00CC43D3"/>
    <w:rsid w:val="00CF05E3"/>
    <w:rsid w:val="00D04E1E"/>
    <w:rsid w:val="00D0695B"/>
    <w:rsid w:val="00D3041C"/>
    <w:rsid w:val="00D3344F"/>
    <w:rsid w:val="00D362D9"/>
    <w:rsid w:val="00D37401"/>
    <w:rsid w:val="00D42372"/>
    <w:rsid w:val="00D5252C"/>
    <w:rsid w:val="00D6541C"/>
    <w:rsid w:val="00D66E42"/>
    <w:rsid w:val="00D713EF"/>
    <w:rsid w:val="00D72729"/>
    <w:rsid w:val="00D74023"/>
    <w:rsid w:val="00D74741"/>
    <w:rsid w:val="00D90DBC"/>
    <w:rsid w:val="00DA0DFF"/>
    <w:rsid w:val="00DB3CC1"/>
    <w:rsid w:val="00DB6606"/>
    <w:rsid w:val="00DB709F"/>
    <w:rsid w:val="00DC1F1C"/>
    <w:rsid w:val="00DC7BBB"/>
    <w:rsid w:val="00DD53CC"/>
    <w:rsid w:val="00DD5636"/>
    <w:rsid w:val="00DE5832"/>
    <w:rsid w:val="00DF49C0"/>
    <w:rsid w:val="00E0137A"/>
    <w:rsid w:val="00E02E86"/>
    <w:rsid w:val="00E04B2F"/>
    <w:rsid w:val="00E13C1B"/>
    <w:rsid w:val="00E23B5A"/>
    <w:rsid w:val="00E25AB3"/>
    <w:rsid w:val="00E31407"/>
    <w:rsid w:val="00E5109F"/>
    <w:rsid w:val="00E5750F"/>
    <w:rsid w:val="00E61797"/>
    <w:rsid w:val="00E62ED5"/>
    <w:rsid w:val="00E671E4"/>
    <w:rsid w:val="00E92EBD"/>
    <w:rsid w:val="00E969DB"/>
    <w:rsid w:val="00E97173"/>
    <w:rsid w:val="00EA4D7F"/>
    <w:rsid w:val="00ED7FA1"/>
    <w:rsid w:val="00EE1D63"/>
    <w:rsid w:val="00EF1D60"/>
    <w:rsid w:val="00EF5736"/>
    <w:rsid w:val="00F20D69"/>
    <w:rsid w:val="00F355D2"/>
    <w:rsid w:val="00F35828"/>
    <w:rsid w:val="00F63F42"/>
    <w:rsid w:val="00FA770C"/>
    <w:rsid w:val="00FB3BE5"/>
    <w:rsid w:val="00FB7257"/>
    <w:rsid w:val="00FC7B58"/>
    <w:rsid w:val="00FD2538"/>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8B20B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ndara" w:eastAsia="Calibri" w:hAnsi="Candara"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97F97"/>
    <w:pPr>
      <w:spacing w:after="200" w:line="276" w:lineRule="auto"/>
    </w:pPr>
    <w:rPr>
      <w:sz w:val="22"/>
      <w:szCs w:val="22"/>
      <w:lang w:eastAsia="en-US"/>
    </w:rPr>
  </w:style>
  <w:style w:type="paragraph" w:styleId="berschrift2">
    <w:name w:val="heading 2"/>
    <w:basedOn w:val="Standard"/>
    <w:link w:val="berschrift2Zchn"/>
    <w:uiPriority w:val="9"/>
    <w:qFormat/>
    <w:rsid w:val="00B62999"/>
    <w:pPr>
      <w:spacing w:before="100" w:beforeAutospacing="1" w:after="100" w:afterAutospacing="1" w:line="240" w:lineRule="auto"/>
      <w:outlineLvl w:val="1"/>
    </w:pPr>
    <w:rPr>
      <w:rFonts w:ascii="Times New Roman" w:eastAsia="Times New Roman" w:hAnsi="Times New Roman"/>
      <w:b/>
      <w:bCs/>
      <w:sz w:val="36"/>
      <w:szCs w:val="36"/>
      <w:lang w:val="x-none" w:eastAsia="x-none"/>
    </w:rPr>
  </w:style>
  <w:style w:type="paragraph" w:styleId="berschrift9">
    <w:name w:val="heading 9"/>
    <w:basedOn w:val="Standard"/>
    <w:next w:val="Standard"/>
    <w:link w:val="berschrift9Zchn"/>
    <w:uiPriority w:val="9"/>
    <w:unhideWhenUsed/>
    <w:qFormat/>
    <w:rsid w:val="0036161B"/>
    <w:pPr>
      <w:spacing w:before="240" w:after="60"/>
      <w:outlineLvl w:val="8"/>
    </w:pPr>
    <w:rPr>
      <w:rFonts w:ascii="Cambria" w:eastAsia="Times New Roman" w:hAnsi="Cambria"/>
      <w:lang w:val="x-non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680AEB"/>
    <w:pPr>
      <w:spacing w:before="100" w:beforeAutospacing="1" w:after="100" w:afterAutospacing="1" w:line="240" w:lineRule="auto"/>
    </w:pPr>
    <w:rPr>
      <w:rFonts w:ascii="Verdana" w:eastAsia="Times New Roman"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B63E77"/>
    <w:rPr>
      <w:i/>
      <w:iCs/>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B62999"/>
    <w:rPr>
      <w:rFonts w:ascii="Times New Roman" w:eastAsia="Times New Roman" w:hAnsi="Times New Roman"/>
      <w:b/>
      <w:bCs/>
      <w:sz w:val="36"/>
      <w:szCs w:val="36"/>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eastAsia="Times New Roman"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val="de-AT" w:eastAsia="ar-SA"/>
    </w:rPr>
  </w:style>
  <w:style w:type="character" w:customStyle="1" w:styleId="berschrift9Zchn">
    <w:name w:val="Überschrift 9 Zchn"/>
    <w:link w:val="berschrift9"/>
    <w:uiPriority w:val="9"/>
    <w:rsid w:val="0036161B"/>
    <w:rPr>
      <w:rFonts w:ascii="Cambria" w:eastAsia="Times New Roman" w:hAnsi="Cambria" w:cs="Times New Roman"/>
      <w:sz w:val="22"/>
      <w:szCs w:val="22"/>
      <w:lang w:eastAsia="en-US"/>
    </w:rPr>
  </w:style>
  <w:style w:type="paragraph" w:styleId="KeinLeerraum">
    <w:name w:val="No Spacing"/>
    <w:uiPriority w:val="1"/>
    <w:qFormat/>
    <w:rsid w:val="009F3B71"/>
    <w:rPr>
      <w:rFonts w:ascii="Calibri" w:hAnsi="Calibri"/>
      <w:sz w:val="22"/>
      <w:szCs w:val="22"/>
      <w:lang w:val="de-AT"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lang w:eastAsia="de-AT"/>
    </w:rPr>
  </w:style>
  <w:style w:type="character" w:customStyle="1" w:styleId="apple-converted-space">
    <w:name w:val="apple-converted-space"/>
    <w:rsid w:val="00A33CE0"/>
  </w:style>
  <w:style w:type="character" w:styleId="BesuchterHyperlink">
    <w:name w:val="FollowedHyperlink"/>
    <w:uiPriority w:val="99"/>
    <w:semiHidden/>
    <w:unhideWhenUsed/>
    <w:rsid w:val="00982A85"/>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akzent.at"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C6EF56-0577-4E22-8A05-890AC95AA9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6823B205</Template>
  <TotalTime>0</TotalTime>
  <Pages>1</Pages>
  <Words>224</Words>
  <Characters>1418</Characters>
  <Application>Microsoft Office Word</Application>
  <DocSecurity>4</DocSecurity>
  <Lines>11</Lines>
  <Paragraphs>3</Paragraphs>
  <ScaleCrop>false</ScaleCrop>
  <HeadingPairs>
    <vt:vector size="2" baseType="variant">
      <vt:variant>
        <vt:lpstr>Titel</vt:lpstr>
      </vt:variant>
      <vt:variant>
        <vt:i4>1</vt:i4>
      </vt:variant>
    </vt:vector>
  </HeadingPairs>
  <TitlesOfParts>
    <vt:vector size="1" baseType="lpstr">
      <vt:lpstr> </vt:lpstr>
    </vt:vector>
  </TitlesOfParts>
  <Company>AK-Wien</Company>
  <LinksUpToDate>false</LinksUpToDate>
  <CharactersWithSpaces>1639</CharactersWithSpaces>
  <SharedDoc>false</SharedDoc>
  <HLinks>
    <vt:vector size="30" baseType="variant">
      <vt:variant>
        <vt:i4>262219</vt:i4>
      </vt:variant>
      <vt:variant>
        <vt:i4>3</vt:i4>
      </vt:variant>
      <vt:variant>
        <vt:i4>0</vt:i4>
      </vt:variant>
      <vt:variant>
        <vt:i4>5</vt:i4>
      </vt:variant>
      <vt:variant>
        <vt:lpwstr>http://www.akzent.at</vt:lpwstr>
      </vt:variant>
      <vt:variant>
        <vt:lpwstr/>
      </vt:variant>
      <vt:variant>
        <vt:i4>7798829</vt:i4>
      </vt:variant>
      <vt:variant>
        <vt:i4>0</vt:i4>
      </vt:variant>
      <vt:variant>
        <vt:i4>0</vt:i4>
      </vt:variant>
      <vt:variant>
        <vt:i4>5</vt:i4>
      </vt:variant>
      <vt:variant>
        <vt:lpwstr>http://www.performingcenter.at</vt:lpwstr>
      </vt:variant>
      <vt:variant>
        <vt:lpwstr/>
      </vt:variant>
      <vt:variant>
        <vt:i4>2490466</vt:i4>
      </vt:variant>
      <vt:variant>
        <vt:i4>4207</vt:i4>
      </vt:variant>
      <vt:variant>
        <vt:i4>1025</vt:i4>
      </vt:variant>
      <vt:variant>
        <vt:i4>1</vt:i4>
      </vt:variant>
      <vt:variant>
        <vt:lpwstr>akzent_brief_1</vt:lpwstr>
      </vt:variant>
      <vt:variant>
        <vt:lpwstr/>
      </vt:variant>
      <vt:variant>
        <vt:i4>2424930</vt:i4>
      </vt:variant>
      <vt:variant>
        <vt:i4>4210</vt:i4>
      </vt:variant>
      <vt:variant>
        <vt:i4>1026</vt:i4>
      </vt:variant>
      <vt:variant>
        <vt:i4>1</vt:i4>
      </vt:variant>
      <vt:variant>
        <vt:lpwstr>akzent_brief_2</vt:lpwstr>
      </vt:variant>
      <vt:variant>
        <vt:lpwstr/>
      </vt:variant>
      <vt:variant>
        <vt:i4>2949185</vt:i4>
      </vt:variant>
      <vt:variant>
        <vt:i4>-1</vt:i4>
      </vt:variant>
      <vt:variant>
        <vt:i4>1055</vt:i4>
      </vt:variant>
      <vt:variant>
        <vt:i4>1</vt:i4>
      </vt:variant>
      <vt:variant>
        <vt:lpwstr>090627FairyTales 180_kleiner Kopie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 Wu</dc:creator>
  <cp:lastModifiedBy>LASCHITZ Nicole</cp:lastModifiedBy>
  <cp:revision>2</cp:revision>
  <cp:lastPrinted>2013-04-16T12:19:00Z</cp:lastPrinted>
  <dcterms:created xsi:type="dcterms:W3CDTF">2013-04-26T13:48:00Z</dcterms:created>
  <dcterms:modified xsi:type="dcterms:W3CDTF">2013-04-26T13:48:00Z</dcterms:modified>
</cp:coreProperties>
</file>