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D057D" w:rsidRDefault="00260987" w:rsidP="00457ED9">
      <w:pPr>
        <w:spacing w:after="0" w:line="240" w:lineRule="auto"/>
        <w:rPr>
          <w:rFonts w:asciiTheme="minorHAnsi" w:hAnsiTheme="minorHAnsi" w:cs="Calibri"/>
          <w:lang w:val="de-AT"/>
        </w:rPr>
      </w:pPr>
      <w:r w:rsidRPr="00457ED9">
        <w:rPr>
          <w:rFonts w:asciiTheme="minorHAnsi" w:hAnsiTheme="minorHAnsi" w:cs="Calibri"/>
          <w:lang w:val="de-AT"/>
        </w:rPr>
        <w:t>Medieninformation</w:t>
      </w:r>
    </w:p>
    <w:p w:rsidR="00457ED9" w:rsidRPr="00457ED9" w:rsidRDefault="00457ED9" w:rsidP="00457ED9">
      <w:pPr>
        <w:spacing w:after="0" w:line="240" w:lineRule="auto"/>
        <w:rPr>
          <w:rFonts w:asciiTheme="minorHAnsi" w:hAnsiTheme="minorHAnsi" w:cs="Calibri"/>
          <w:lang w:val="de-AT"/>
        </w:rPr>
      </w:pPr>
    </w:p>
    <w:p w:rsidR="006822AD" w:rsidRPr="00457ED9" w:rsidRDefault="00457ED9" w:rsidP="00457ED9">
      <w:pPr>
        <w:widowControl w:val="0"/>
        <w:autoSpaceDE w:val="0"/>
        <w:autoSpaceDN w:val="0"/>
        <w:adjustRightInd w:val="0"/>
        <w:spacing w:after="0" w:line="240" w:lineRule="auto"/>
        <w:rPr>
          <w:rFonts w:asciiTheme="minorHAnsi" w:hAnsiTheme="minorHAnsi"/>
          <w:lang w:val="de-AT"/>
        </w:rPr>
      </w:pPr>
      <w:r w:rsidRPr="00457ED9">
        <w:rPr>
          <w:rFonts w:asciiTheme="minorHAnsi" w:hAnsiTheme="minorHAnsi"/>
          <w:lang w:val="de-AT"/>
        </w:rPr>
        <w:t>Dreispiel im Vierten</w:t>
      </w:r>
    </w:p>
    <w:p w:rsidR="00AE3676" w:rsidRPr="00457ED9" w:rsidRDefault="00936883" w:rsidP="00936883">
      <w:pPr>
        <w:widowControl w:val="0"/>
        <w:autoSpaceDE w:val="0"/>
        <w:autoSpaceDN w:val="0"/>
        <w:adjustRightInd w:val="0"/>
        <w:spacing w:after="0" w:line="240" w:lineRule="auto"/>
        <w:rPr>
          <w:rFonts w:asciiTheme="minorHAnsi" w:hAnsiTheme="minorHAnsi"/>
          <w:b/>
          <w:lang w:val="de-AT"/>
        </w:rPr>
      </w:pPr>
      <w:r w:rsidRPr="00457ED9">
        <w:rPr>
          <w:rFonts w:asciiTheme="minorHAnsi" w:hAnsiTheme="minorHAnsi"/>
          <w:b/>
          <w:lang w:val="de-AT"/>
        </w:rPr>
        <w:t>„</w:t>
      </w:r>
      <w:r w:rsidR="00457ED9" w:rsidRPr="00457ED9">
        <w:rPr>
          <w:rFonts w:asciiTheme="minorHAnsi" w:hAnsiTheme="minorHAnsi"/>
          <w:b/>
          <w:lang w:val="de-AT"/>
        </w:rPr>
        <w:t>FEIER.ABEND</w:t>
      </w:r>
      <w:r w:rsidRPr="00457ED9">
        <w:rPr>
          <w:rFonts w:asciiTheme="minorHAnsi" w:hAnsiTheme="minorHAnsi"/>
          <w:b/>
          <w:lang w:val="de-AT"/>
        </w:rPr>
        <w:t>“</w:t>
      </w:r>
    </w:p>
    <w:p w:rsidR="00C833FA" w:rsidRPr="00457ED9" w:rsidRDefault="00457ED9" w:rsidP="00936883">
      <w:pPr>
        <w:widowControl w:val="0"/>
        <w:autoSpaceDE w:val="0"/>
        <w:autoSpaceDN w:val="0"/>
        <w:adjustRightInd w:val="0"/>
        <w:spacing w:after="0" w:line="240" w:lineRule="auto"/>
        <w:rPr>
          <w:rFonts w:asciiTheme="minorHAnsi" w:eastAsia="Times New Roman" w:hAnsiTheme="minorHAnsi" w:cs="Arial"/>
          <w:bCs/>
        </w:rPr>
      </w:pPr>
      <w:r w:rsidRPr="00457ED9">
        <w:rPr>
          <w:rFonts w:asciiTheme="minorHAnsi" w:eastAsia="Times New Roman" w:hAnsiTheme="minorHAnsi" w:cs="Arial"/>
          <w:bCs/>
        </w:rPr>
        <w:t>Steinhauer &amp; Seine Lieben – Lieblings Lieder</w:t>
      </w:r>
    </w:p>
    <w:p w:rsidR="004D057D" w:rsidRPr="00457ED9" w:rsidRDefault="004D057D" w:rsidP="00936883">
      <w:pPr>
        <w:widowControl w:val="0"/>
        <w:autoSpaceDE w:val="0"/>
        <w:autoSpaceDN w:val="0"/>
        <w:adjustRightInd w:val="0"/>
        <w:spacing w:after="0" w:line="240" w:lineRule="auto"/>
        <w:rPr>
          <w:rFonts w:asciiTheme="minorHAnsi" w:eastAsia="Times New Roman" w:hAnsiTheme="minorHAnsi" w:cs="Arial"/>
          <w:bCs/>
        </w:rPr>
      </w:pPr>
    </w:p>
    <w:p w:rsidR="00457ED9" w:rsidRPr="00457ED9" w:rsidRDefault="00441C0F" w:rsidP="00457ED9">
      <w:pPr>
        <w:shd w:val="clear" w:color="auto" w:fill="FFFFFF"/>
        <w:spacing w:after="240" w:line="240" w:lineRule="auto"/>
        <w:rPr>
          <w:rFonts w:asciiTheme="minorHAnsi" w:eastAsia="Times New Roman" w:hAnsiTheme="minorHAnsi"/>
          <w:color w:val="333333"/>
          <w:lang w:eastAsia="de-AT"/>
        </w:rPr>
      </w:pPr>
      <w:r>
        <w:rPr>
          <w:noProof/>
          <w:lang w:val="de-AT" w:eastAsia="de-AT"/>
        </w:rPr>
        <w:drawing>
          <wp:anchor distT="0" distB="0" distL="114300" distR="114300" simplePos="0" relativeHeight="251659264" behindDoc="0" locked="0" layoutInCell="1" allowOverlap="1">
            <wp:simplePos x="0" y="0"/>
            <wp:positionH relativeFrom="column">
              <wp:posOffset>-3810</wp:posOffset>
            </wp:positionH>
            <wp:positionV relativeFrom="paragraph">
              <wp:posOffset>225425</wp:posOffset>
            </wp:positionV>
            <wp:extent cx="2590165" cy="1721485"/>
            <wp:effectExtent l="0" t="0" r="635" b="0"/>
            <wp:wrapSquare wrapText="bothSides"/>
            <wp:docPr id="3" name="Bild 3" descr="H:\Vorstellungen\2013 2014\Dreispiel\Steinhauer Foto Nancy Horowitz\steinhauer_portrait_01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Vorstellungen\2013 2014\Dreispiel\Steinhauer Foto Nancy Horowitz\steinhauer_portrait_0101.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590165" cy="1721485"/>
                    </a:xfrm>
                    <a:prstGeom prst="rect">
                      <a:avLst/>
                    </a:prstGeom>
                    <a:noFill/>
                    <a:ln>
                      <a:noFill/>
                    </a:ln>
                  </pic:spPr>
                </pic:pic>
              </a:graphicData>
            </a:graphic>
            <wp14:sizeRelH relativeFrom="page">
              <wp14:pctWidth>0</wp14:pctWidth>
            </wp14:sizeRelH>
            <wp14:sizeRelV relativeFrom="page">
              <wp14:pctHeight>0</wp14:pctHeight>
            </wp14:sizeRelV>
          </wp:anchor>
        </w:drawing>
      </w:r>
      <w:r w:rsidR="00457ED9" w:rsidRPr="00457ED9">
        <w:rPr>
          <w:rFonts w:asciiTheme="minorHAnsi" w:eastAsia="Times New Roman" w:hAnsiTheme="minorHAnsi"/>
          <w:color w:val="333333"/>
          <w:lang w:eastAsia="de-AT"/>
        </w:rPr>
        <w:t>Sänger singen, Schauspieler interpretieren. Der Vortragskünstler Steinhauer macht beides souverän. Begleitet wird er von einer kleinen aber feinen Band. Gemeinsam bringen sie die Schmuckstücke aus seiner persönlichen musikalischen Perlenreihe zum Glänzen. "Steinhauer &amp; Seine Liebe</w:t>
      </w:r>
      <w:bookmarkStart w:id="0" w:name="_GoBack"/>
      <w:bookmarkEnd w:id="0"/>
      <w:r w:rsidR="00457ED9" w:rsidRPr="00457ED9">
        <w:rPr>
          <w:rFonts w:asciiTheme="minorHAnsi" w:eastAsia="Times New Roman" w:hAnsiTheme="minorHAnsi"/>
          <w:color w:val="333333"/>
          <w:lang w:eastAsia="de-AT"/>
        </w:rPr>
        <w:t>n" lassen Songs von Georg Kreisler, Roland Neuwirth, Janis Joplin sowie Texte von Heli Deinboeck, H.C. Artmann u.a. erklingen. Mit großer musikalischer Vielfalt und eigenständigen Arrangements werden alte Hits und neue Gassenhauer aufpoliert und zum Glänzen gebracht. Zwischen den Liedern ist Platz für Geschichten, für Dichtung und Wahrheit.</w:t>
      </w:r>
    </w:p>
    <w:p w:rsidR="00457ED9" w:rsidRDefault="00457ED9" w:rsidP="00E22C7B">
      <w:pPr>
        <w:shd w:val="clear" w:color="auto" w:fill="FFFFFF"/>
        <w:spacing w:after="0" w:line="240" w:lineRule="auto"/>
        <w:rPr>
          <w:rFonts w:asciiTheme="minorHAnsi" w:eastAsia="Times New Roman" w:hAnsiTheme="minorHAnsi"/>
          <w:bCs/>
          <w:color w:val="333333"/>
          <w:lang w:eastAsia="de-AT"/>
        </w:rPr>
      </w:pPr>
      <w:r w:rsidRPr="00457ED9">
        <w:rPr>
          <w:rFonts w:asciiTheme="minorHAnsi" w:eastAsia="Times New Roman" w:hAnsiTheme="minorHAnsi"/>
          <w:bCs/>
          <w:color w:val="333333"/>
          <w:lang w:eastAsia="de-AT"/>
        </w:rPr>
        <w:t>Gaststar: Katharina Straßer</w:t>
      </w:r>
    </w:p>
    <w:p w:rsidR="00457ED9" w:rsidRPr="00457ED9" w:rsidRDefault="00457ED9" w:rsidP="008B0EAE">
      <w:pPr>
        <w:shd w:val="clear" w:color="auto" w:fill="FFFFFF"/>
        <w:spacing w:after="0" w:line="240" w:lineRule="auto"/>
        <w:rPr>
          <w:rFonts w:asciiTheme="minorHAnsi" w:eastAsia="Times New Roman" w:hAnsiTheme="minorHAnsi"/>
          <w:color w:val="333333"/>
          <w:lang w:eastAsia="de-AT"/>
        </w:rPr>
      </w:pPr>
      <w:r w:rsidRPr="00457ED9">
        <w:rPr>
          <w:rFonts w:asciiTheme="minorHAnsi" w:eastAsia="Times New Roman" w:hAnsiTheme="minorHAnsi"/>
          <w:color w:val="333333"/>
          <w:lang w:eastAsia="de-AT"/>
        </w:rPr>
        <w:br/>
        <w:t>Die zweite Ausgabe des jährlich stattfindenden geme</w:t>
      </w:r>
      <w:r>
        <w:rPr>
          <w:rFonts w:asciiTheme="minorHAnsi" w:eastAsia="Times New Roman" w:hAnsiTheme="minorHAnsi"/>
          <w:color w:val="333333"/>
          <w:lang w:eastAsia="de-AT"/>
        </w:rPr>
        <w:t>insamen Veranstaltungsabends im</w:t>
      </w:r>
      <w:r w:rsidRPr="00457ED9">
        <w:rPr>
          <w:rFonts w:asciiTheme="minorHAnsi" w:eastAsia="Times New Roman" w:hAnsiTheme="minorHAnsi"/>
          <w:color w:val="333333"/>
          <w:lang w:eastAsia="de-AT"/>
        </w:rPr>
        <w:t xml:space="preserve"> Wien Museum, RadioKulturhaus und Theater Akzent mit gestaffelt stattfindenden Auftritten und </w:t>
      </w:r>
      <w:r w:rsidR="003A7614">
        <w:rPr>
          <w:rFonts w:asciiTheme="minorHAnsi" w:eastAsia="Times New Roman" w:hAnsiTheme="minorHAnsi"/>
          <w:color w:val="333333"/>
          <w:lang w:eastAsia="de-AT"/>
        </w:rPr>
        <w:t xml:space="preserve">einem </w:t>
      </w:r>
      <w:r w:rsidRPr="00457ED9">
        <w:rPr>
          <w:rFonts w:asciiTheme="minorHAnsi" w:eastAsia="Times New Roman" w:hAnsiTheme="minorHAnsi"/>
          <w:color w:val="333333"/>
          <w:lang w:eastAsia="de-AT"/>
        </w:rPr>
        <w:t>gemeinsamem Ticket. Im Mittelpunkt steht heuer Erwin Steinhauer, der mit verschiedenen Kolleginnen und Kollegen und in unterschiedlichen Programmen an allen drei Häusern auftreten wird.</w:t>
      </w:r>
    </w:p>
    <w:p w:rsidR="008B0EAE" w:rsidRDefault="008B0EAE" w:rsidP="008B0EAE">
      <w:pPr>
        <w:shd w:val="clear" w:color="auto" w:fill="FFFFFF"/>
        <w:spacing w:after="0" w:line="240" w:lineRule="auto"/>
        <w:rPr>
          <w:rFonts w:asciiTheme="minorHAnsi" w:eastAsia="Times New Roman" w:hAnsiTheme="minorHAnsi"/>
          <w:i/>
          <w:iCs/>
          <w:color w:val="333333"/>
          <w:lang w:eastAsia="de-AT"/>
        </w:rPr>
      </w:pPr>
    </w:p>
    <w:p w:rsidR="00457ED9" w:rsidRPr="00457ED9" w:rsidRDefault="00457ED9" w:rsidP="008B0EAE">
      <w:pPr>
        <w:shd w:val="clear" w:color="auto" w:fill="FFFFFF"/>
        <w:spacing w:after="0" w:line="240" w:lineRule="auto"/>
        <w:rPr>
          <w:rFonts w:asciiTheme="minorHAnsi" w:eastAsia="Times New Roman" w:hAnsiTheme="minorHAnsi"/>
          <w:color w:val="333333"/>
          <w:lang w:eastAsia="de-AT"/>
        </w:rPr>
      </w:pPr>
      <w:r w:rsidRPr="00457ED9">
        <w:rPr>
          <w:rFonts w:asciiTheme="minorHAnsi" w:eastAsia="Times New Roman" w:hAnsiTheme="minorHAnsi"/>
          <w:i/>
          <w:iCs/>
          <w:color w:val="333333"/>
          <w:lang w:eastAsia="de-AT"/>
        </w:rPr>
        <w:t>Wien Museum 18:00 Uhr bis 18:40 Uhr</w:t>
      </w:r>
      <w:r w:rsidRPr="00457ED9">
        <w:rPr>
          <w:rFonts w:asciiTheme="minorHAnsi" w:eastAsia="Times New Roman" w:hAnsiTheme="minorHAnsi"/>
          <w:color w:val="333333"/>
          <w:lang w:eastAsia="de-AT"/>
        </w:rPr>
        <w:br/>
        <w:t>Erwin Steinhauer liest aus Stefan Zweigs "Buchmendel“</w:t>
      </w:r>
    </w:p>
    <w:p w:rsidR="008B0EAE" w:rsidRDefault="008B0EAE" w:rsidP="008B0EAE">
      <w:pPr>
        <w:shd w:val="clear" w:color="auto" w:fill="FFFFFF"/>
        <w:spacing w:after="0" w:line="240" w:lineRule="auto"/>
        <w:rPr>
          <w:rFonts w:asciiTheme="minorHAnsi" w:eastAsia="Times New Roman" w:hAnsiTheme="minorHAnsi"/>
          <w:i/>
          <w:iCs/>
          <w:color w:val="333333"/>
          <w:lang w:eastAsia="de-AT"/>
        </w:rPr>
      </w:pPr>
    </w:p>
    <w:p w:rsidR="00457ED9" w:rsidRPr="00457ED9" w:rsidRDefault="00457ED9" w:rsidP="008B0EAE">
      <w:pPr>
        <w:shd w:val="clear" w:color="auto" w:fill="FFFFFF"/>
        <w:spacing w:after="0" w:line="240" w:lineRule="auto"/>
        <w:rPr>
          <w:rFonts w:asciiTheme="minorHAnsi" w:eastAsia="Times New Roman" w:hAnsiTheme="minorHAnsi"/>
          <w:color w:val="333333"/>
          <w:lang w:eastAsia="de-AT"/>
        </w:rPr>
      </w:pPr>
      <w:r w:rsidRPr="00457ED9">
        <w:rPr>
          <w:rFonts w:asciiTheme="minorHAnsi" w:eastAsia="Times New Roman" w:hAnsiTheme="minorHAnsi"/>
          <w:i/>
          <w:iCs/>
          <w:color w:val="333333"/>
          <w:lang w:eastAsia="de-AT"/>
        </w:rPr>
        <w:t>RadioKulturhaus 19:30 Uhr bis 20:10 Uhr</w:t>
      </w:r>
      <w:r w:rsidRPr="00457ED9">
        <w:rPr>
          <w:rFonts w:asciiTheme="minorHAnsi" w:eastAsia="Times New Roman" w:hAnsiTheme="minorHAnsi"/>
          <w:color w:val="333333"/>
          <w:lang w:eastAsia="de-AT"/>
        </w:rPr>
        <w:br/>
        <w:t>"Ich bin ein Durchschnittswiener" - Erwin Steinhauer &amp; klezmer reloaded extended</w:t>
      </w:r>
    </w:p>
    <w:p w:rsidR="008B0EAE" w:rsidRDefault="008B0EAE" w:rsidP="008B0EAE">
      <w:pPr>
        <w:shd w:val="clear" w:color="auto" w:fill="FFFFFF"/>
        <w:spacing w:after="0" w:line="240" w:lineRule="auto"/>
        <w:rPr>
          <w:rFonts w:asciiTheme="minorHAnsi" w:eastAsia="Times New Roman" w:hAnsiTheme="minorHAnsi"/>
          <w:i/>
          <w:iCs/>
          <w:color w:val="333333"/>
          <w:lang w:eastAsia="de-AT"/>
        </w:rPr>
      </w:pPr>
    </w:p>
    <w:p w:rsidR="008B0EAE" w:rsidRDefault="00457ED9" w:rsidP="008B0EAE">
      <w:pPr>
        <w:shd w:val="clear" w:color="auto" w:fill="FFFFFF"/>
        <w:spacing w:after="0" w:line="240" w:lineRule="auto"/>
        <w:rPr>
          <w:rFonts w:asciiTheme="minorHAnsi" w:eastAsia="Times New Roman" w:hAnsiTheme="minorHAnsi"/>
          <w:color w:val="333333"/>
          <w:lang w:eastAsia="de-AT"/>
        </w:rPr>
      </w:pPr>
      <w:r w:rsidRPr="00457ED9">
        <w:rPr>
          <w:rFonts w:asciiTheme="minorHAnsi" w:eastAsia="Times New Roman" w:hAnsiTheme="minorHAnsi"/>
          <w:i/>
          <w:iCs/>
          <w:color w:val="333333"/>
          <w:lang w:eastAsia="de-AT"/>
        </w:rPr>
        <w:t>Theater Akzent 21:00 Uhr</w:t>
      </w:r>
      <w:r w:rsidRPr="00457ED9">
        <w:rPr>
          <w:rFonts w:asciiTheme="minorHAnsi" w:eastAsia="Times New Roman" w:hAnsiTheme="minorHAnsi"/>
          <w:color w:val="333333"/>
          <w:lang w:eastAsia="de-AT"/>
        </w:rPr>
        <w:br/>
        <w:t>FEIER.ABEND - Steinhauer &amp; Seine Lieben - Lieblings Lieder</w:t>
      </w:r>
    </w:p>
    <w:p w:rsidR="008B0EAE" w:rsidRDefault="008B0EAE" w:rsidP="008B0EAE">
      <w:pPr>
        <w:shd w:val="clear" w:color="auto" w:fill="FFFFFF"/>
        <w:spacing w:after="0" w:line="240" w:lineRule="auto"/>
        <w:rPr>
          <w:rFonts w:asciiTheme="minorHAnsi" w:eastAsia="Times New Roman" w:hAnsiTheme="minorHAnsi"/>
          <w:color w:val="333333"/>
          <w:lang w:eastAsia="de-AT"/>
        </w:rPr>
      </w:pPr>
    </w:p>
    <w:p w:rsidR="004A557C" w:rsidRPr="00457ED9" w:rsidRDefault="00457ED9" w:rsidP="00457ED9">
      <w:pPr>
        <w:shd w:val="clear" w:color="auto" w:fill="FFFFFF"/>
        <w:spacing w:after="240" w:line="240" w:lineRule="auto"/>
        <w:rPr>
          <w:rFonts w:asciiTheme="minorHAnsi" w:eastAsia="Times New Roman" w:hAnsiTheme="minorHAnsi"/>
          <w:color w:val="333333"/>
          <w:lang w:eastAsia="de-AT"/>
        </w:rPr>
      </w:pPr>
      <w:r w:rsidRPr="00457ED9">
        <w:rPr>
          <w:rFonts w:asciiTheme="minorHAnsi" w:eastAsia="Times New Roman" w:hAnsiTheme="minorHAnsi"/>
          <w:color w:val="333333"/>
          <w:lang w:eastAsia="de-AT"/>
        </w:rPr>
        <w:t>Eintritt: EURO 39,- für alle drei Konzerte. Pass erhältlich nur</w:t>
      </w:r>
      <w:r w:rsidR="00AC6D0B">
        <w:rPr>
          <w:rFonts w:asciiTheme="minorHAnsi" w:eastAsia="Times New Roman" w:hAnsiTheme="minorHAnsi"/>
          <w:color w:val="333333"/>
          <w:lang w:eastAsia="de-AT"/>
        </w:rPr>
        <w:t xml:space="preserve"> im RadioKulturhaus-Kartenbüro, </w:t>
      </w:r>
      <w:r w:rsidRPr="00457ED9">
        <w:rPr>
          <w:rFonts w:asciiTheme="minorHAnsi" w:eastAsia="Times New Roman" w:hAnsiTheme="minorHAnsi"/>
          <w:color w:val="333333"/>
          <w:lang w:eastAsia="de-AT"/>
        </w:rPr>
        <w:t>Vorverkauf ab 19.8.2013</w:t>
      </w:r>
      <w:r w:rsidR="00AC6D0B">
        <w:rPr>
          <w:rFonts w:asciiTheme="minorHAnsi" w:eastAsia="Times New Roman" w:hAnsiTheme="minorHAnsi"/>
          <w:color w:val="333333"/>
          <w:lang w:eastAsia="de-AT"/>
        </w:rPr>
        <w:t xml:space="preserve">. </w:t>
      </w:r>
      <w:r w:rsidRPr="00457ED9">
        <w:rPr>
          <w:rFonts w:asciiTheme="minorHAnsi" w:eastAsia="Times New Roman" w:hAnsiTheme="minorHAnsi"/>
          <w:color w:val="333333"/>
          <w:lang w:eastAsia="de-AT"/>
        </w:rPr>
        <w:t xml:space="preserve">Einzelkarten EURO 19,- (ausschließlich für FEIER.ABEND) im Theater Akzent. </w:t>
      </w:r>
      <w:r w:rsidRPr="00457ED9">
        <w:rPr>
          <w:rFonts w:asciiTheme="minorHAnsi" w:eastAsia="Times New Roman" w:hAnsiTheme="minorHAnsi"/>
          <w:vanish/>
          <w:color w:val="333333"/>
          <w:lang w:eastAsia="de-AT"/>
        </w:rPr>
        <w:t>Seite drucken</w:t>
      </w:r>
    </w:p>
    <w:p w:rsidR="006822AD" w:rsidRPr="00457ED9" w:rsidRDefault="00725571" w:rsidP="00936883">
      <w:pPr>
        <w:autoSpaceDE w:val="0"/>
        <w:autoSpaceDN w:val="0"/>
        <w:adjustRightInd w:val="0"/>
        <w:spacing w:after="0" w:line="240" w:lineRule="auto"/>
        <w:rPr>
          <w:rFonts w:asciiTheme="minorHAnsi" w:hAnsiTheme="minorHAnsi" w:cs="Arial"/>
        </w:rPr>
      </w:pPr>
      <w:r w:rsidRPr="00457ED9">
        <w:rPr>
          <w:rFonts w:asciiTheme="minorHAnsi" w:hAnsiTheme="minorHAnsi"/>
        </w:rPr>
        <w:br/>
      </w:r>
      <w:r w:rsidR="00833310" w:rsidRPr="00457ED9">
        <w:rPr>
          <w:rFonts w:asciiTheme="minorHAnsi" w:hAnsiTheme="minorHAnsi"/>
        </w:rPr>
        <w:t>Termin</w:t>
      </w:r>
      <w:r w:rsidR="00457ED9">
        <w:rPr>
          <w:rFonts w:asciiTheme="minorHAnsi" w:hAnsiTheme="minorHAnsi"/>
        </w:rPr>
        <w:t>:</w:t>
      </w:r>
      <w:r w:rsidR="00457ED9">
        <w:rPr>
          <w:rFonts w:asciiTheme="minorHAnsi" w:hAnsiTheme="minorHAnsi"/>
        </w:rPr>
        <w:tab/>
      </w:r>
      <w:r w:rsidR="00457ED9">
        <w:rPr>
          <w:rFonts w:asciiTheme="minorHAnsi" w:hAnsiTheme="minorHAnsi"/>
        </w:rPr>
        <w:tab/>
        <w:t>28</w:t>
      </w:r>
      <w:r w:rsidR="00936883" w:rsidRPr="00457ED9">
        <w:rPr>
          <w:rFonts w:asciiTheme="minorHAnsi" w:hAnsiTheme="minorHAnsi"/>
        </w:rPr>
        <w:t xml:space="preserve">. </w:t>
      </w:r>
      <w:r w:rsidR="00457ED9">
        <w:rPr>
          <w:rFonts w:asciiTheme="minorHAnsi" w:hAnsiTheme="minorHAnsi"/>
        </w:rPr>
        <w:t>September</w:t>
      </w:r>
      <w:r w:rsidR="00AE3676" w:rsidRPr="00457ED9">
        <w:rPr>
          <w:rFonts w:asciiTheme="minorHAnsi" w:hAnsiTheme="minorHAnsi"/>
        </w:rPr>
        <w:t xml:space="preserve"> 201</w:t>
      </w:r>
      <w:r w:rsidR="006822AD" w:rsidRPr="00457ED9">
        <w:rPr>
          <w:rFonts w:asciiTheme="minorHAnsi" w:hAnsiTheme="minorHAnsi"/>
        </w:rPr>
        <w:t>3</w:t>
      </w:r>
    </w:p>
    <w:p w:rsidR="00A82AF2" w:rsidRPr="00457ED9" w:rsidRDefault="00A82AF2" w:rsidP="00936883">
      <w:pPr>
        <w:spacing w:after="0" w:line="240" w:lineRule="auto"/>
        <w:rPr>
          <w:rFonts w:asciiTheme="minorHAnsi" w:hAnsiTheme="minorHAnsi"/>
        </w:rPr>
      </w:pPr>
      <w:r w:rsidRPr="00457ED9">
        <w:rPr>
          <w:rFonts w:asciiTheme="minorHAnsi" w:hAnsiTheme="minorHAnsi"/>
        </w:rPr>
        <w:t>Beginn:</w:t>
      </w:r>
      <w:r w:rsidR="006822AD" w:rsidRPr="00457ED9">
        <w:rPr>
          <w:rFonts w:asciiTheme="minorHAnsi" w:hAnsiTheme="minorHAnsi"/>
        </w:rPr>
        <w:tab/>
      </w:r>
      <w:r w:rsidR="00457ED9">
        <w:rPr>
          <w:rFonts w:asciiTheme="minorHAnsi" w:hAnsiTheme="minorHAnsi"/>
        </w:rPr>
        <w:tab/>
        <w:t>21</w:t>
      </w:r>
      <w:r w:rsidR="00936883" w:rsidRPr="00457ED9">
        <w:rPr>
          <w:rFonts w:asciiTheme="minorHAnsi" w:hAnsiTheme="minorHAnsi"/>
        </w:rPr>
        <w:t>.</w:t>
      </w:r>
      <w:r w:rsidRPr="00457ED9">
        <w:rPr>
          <w:rFonts w:asciiTheme="minorHAnsi" w:hAnsiTheme="minorHAnsi"/>
        </w:rPr>
        <w:t>00 Uhr</w:t>
      </w:r>
    </w:p>
    <w:p w:rsidR="004D057D" w:rsidRPr="00457ED9" w:rsidRDefault="00AE3676" w:rsidP="00936883">
      <w:pPr>
        <w:spacing w:after="0" w:line="240" w:lineRule="auto"/>
        <w:rPr>
          <w:rFonts w:asciiTheme="minorHAnsi" w:hAnsiTheme="minorHAnsi"/>
        </w:rPr>
      </w:pPr>
      <w:r w:rsidRPr="00457ED9">
        <w:rPr>
          <w:rFonts w:asciiTheme="minorHAnsi" w:hAnsiTheme="minorHAnsi"/>
        </w:rPr>
        <w:t xml:space="preserve">Preise:  </w:t>
      </w:r>
      <w:r w:rsidR="00936883" w:rsidRPr="00457ED9">
        <w:rPr>
          <w:rFonts w:asciiTheme="minorHAnsi" w:hAnsiTheme="minorHAnsi"/>
        </w:rPr>
        <w:tab/>
      </w:r>
      <w:r w:rsidR="00936883" w:rsidRPr="00457ED9">
        <w:rPr>
          <w:rFonts w:asciiTheme="minorHAnsi" w:hAnsiTheme="minorHAnsi"/>
        </w:rPr>
        <w:tab/>
      </w:r>
      <w:r w:rsidRPr="00457ED9">
        <w:rPr>
          <w:rFonts w:asciiTheme="minorHAnsi" w:hAnsiTheme="minorHAnsi"/>
        </w:rPr>
        <w:t xml:space="preserve">Euro </w:t>
      </w:r>
      <w:r w:rsidR="00457ED9">
        <w:rPr>
          <w:rFonts w:asciiTheme="minorHAnsi" w:hAnsiTheme="minorHAnsi"/>
        </w:rPr>
        <w:t>19,-</w:t>
      </w:r>
    </w:p>
    <w:p w:rsidR="004A557C" w:rsidRPr="00457ED9" w:rsidRDefault="004A557C" w:rsidP="00936883">
      <w:pPr>
        <w:spacing w:after="0" w:line="240" w:lineRule="auto"/>
        <w:rPr>
          <w:rFonts w:asciiTheme="minorHAnsi" w:hAnsiTheme="minorHAnsi"/>
          <w:highlight w:val="yellow"/>
        </w:rPr>
      </w:pPr>
    </w:p>
    <w:p w:rsidR="00E22C7B" w:rsidRPr="008B0EAE" w:rsidRDefault="00260987" w:rsidP="008B0EAE">
      <w:pPr>
        <w:spacing w:line="240" w:lineRule="auto"/>
        <w:ind w:left="2124" w:hanging="2124"/>
        <w:rPr>
          <w:rFonts w:asciiTheme="minorHAnsi" w:hAnsiTheme="minorHAnsi" w:cs="Calibri"/>
        </w:rPr>
      </w:pPr>
      <w:r w:rsidRPr="00457ED9">
        <w:rPr>
          <w:rFonts w:asciiTheme="minorHAnsi" w:hAnsiTheme="minorHAnsi" w:cs="Calibri"/>
        </w:rPr>
        <w:t xml:space="preserve">Kartenvorverkauf: </w:t>
      </w:r>
      <w:r w:rsidRPr="00457ED9">
        <w:rPr>
          <w:rFonts w:asciiTheme="minorHAnsi" w:hAnsiTheme="minorHAnsi" w:cs="Calibri"/>
        </w:rPr>
        <w:tab/>
      </w:r>
      <w:r w:rsidR="009A32E4" w:rsidRPr="00457ED9">
        <w:rPr>
          <w:rFonts w:asciiTheme="minorHAnsi" w:hAnsiTheme="minorHAnsi" w:cs="Calibri"/>
        </w:rPr>
        <w:t xml:space="preserve">1040 </w:t>
      </w:r>
      <w:r w:rsidRPr="00457ED9">
        <w:rPr>
          <w:rFonts w:asciiTheme="minorHAnsi" w:hAnsiTheme="minorHAnsi" w:cs="Calibri"/>
        </w:rPr>
        <w:t>Wien, Argentinierstraße 37</w:t>
      </w:r>
      <w:r w:rsidRPr="00457ED9">
        <w:rPr>
          <w:rFonts w:asciiTheme="minorHAnsi" w:hAnsiTheme="minorHAnsi" w:cs="Calibri"/>
        </w:rPr>
        <w:br/>
        <w:t>von Montag bis Samstag</w:t>
      </w:r>
      <w:r w:rsidR="009A32E4" w:rsidRPr="00457ED9">
        <w:rPr>
          <w:rFonts w:asciiTheme="minorHAnsi" w:hAnsiTheme="minorHAnsi" w:cs="Calibri"/>
        </w:rPr>
        <w:t xml:space="preserve"> von 13.00 bis 18.00 Uhr</w:t>
      </w:r>
      <w:r w:rsidR="009A32E4" w:rsidRPr="00457ED9">
        <w:rPr>
          <w:rFonts w:asciiTheme="minorHAnsi" w:hAnsiTheme="minorHAnsi" w:cs="Calibri"/>
        </w:rPr>
        <w:br/>
        <w:t xml:space="preserve">Karten </w:t>
      </w:r>
      <w:r w:rsidRPr="00457ED9">
        <w:rPr>
          <w:rFonts w:asciiTheme="minorHAnsi" w:hAnsiTheme="minorHAnsi" w:cs="Calibri"/>
        </w:rPr>
        <w:t>Hotline: 01/501 65/3306</w:t>
      </w:r>
      <w:r w:rsidRPr="00457ED9">
        <w:rPr>
          <w:rFonts w:asciiTheme="minorHAnsi" w:hAnsiTheme="minorHAnsi" w:cs="Calibri"/>
        </w:rPr>
        <w:br/>
      </w:r>
      <w:hyperlink r:id="rId10" w:history="1">
        <w:r w:rsidRPr="00457ED9">
          <w:rPr>
            <w:rStyle w:val="Hyperlink"/>
            <w:rFonts w:asciiTheme="minorHAnsi" w:hAnsiTheme="minorHAnsi" w:cs="Calibri"/>
            <w:color w:val="auto"/>
          </w:rPr>
          <w:t>www.akzent.at</w:t>
        </w:r>
      </w:hyperlink>
    </w:p>
    <w:p w:rsidR="008B0EAE" w:rsidRDefault="008B0EAE" w:rsidP="00936883">
      <w:pPr>
        <w:spacing w:line="240" w:lineRule="auto"/>
        <w:rPr>
          <w:rFonts w:asciiTheme="minorHAnsi" w:hAnsiTheme="minorHAnsi" w:cs="Calibri"/>
          <w:b/>
        </w:rPr>
      </w:pPr>
    </w:p>
    <w:p w:rsidR="00260987" w:rsidRPr="00457ED9" w:rsidRDefault="00260987" w:rsidP="00936883">
      <w:pPr>
        <w:spacing w:line="240" w:lineRule="auto"/>
        <w:rPr>
          <w:rFonts w:asciiTheme="minorHAnsi" w:hAnsiTheme="minorHAnsi" w:cs="Calibri"/>
        </w:rPr>
      </w:pPr>
      <w:r w:rsidRPr="00457ED9">
        <w:rPr>
          <w:rFonts w:asciiTheme="minorHAnsi" w:hAnsiTheme="minorHAnsi" w:cs="Calibri"/>
          <w:b/>
        </w:rPr>
        <w:t>Pressefotos</w:t>
      </w:r>
      <w:r w:rsidRPr="00457ED9">
        <w:rPr>
          <w:rFonts w:asciiTheme="minorHAnsi" w:hAnsiTheme="minorHAnsi" w:cs="Calibri"/>
        </w:rPr>
        <w:t xml:space="preserve"> in 300dpi und </w:t>
      </w:r>
      <w:r w:rsidRPr="00457ED9">
        <w:rPr>
          <w:rFonts w:asciiTheme="minorHAnsi" w:hAnsiTheme="minorHAnsi" w:cs="Calibri"/>
          <w:b/>
        </w:rPr>
        <w:t>–texte</w:t>
      </w:r>
      <w:r w:rsidRPr="00457ED9">
        <w:rPr>
          <w:rFonts w:asciiTheme="minorHAnsi" w:hAnsiTheme="minorHAnsi" w:cs="Calibri"/>
        </w:rPr>
        <w:t xml:space="preserve"> für Ihre Ankündigung stehen auf unserer </w:t>
      </w:r>
      <w:r w:rsidRPr="00457ED9">
        <w:rPr>
          <w:rFonts w:asciiTheme="minorHAnsi" w:hAnsiTheme="minorHAnsi" w:cs="Calibri"/>
          <w:b/>
        </w:rPr>
        <w:t>Website www.akzent.at</w:t>
      </w:r>
      <w:r w:rsidRPr="00457ED9">
        <w:rPr>
          <w:rFonts w:asciiTheme="minorHAnsi" w:hAnsiTheme="minorHAnsi" w:cs="Calibri"/>
        </w:rPr>
        <w:t xml:space="preserve"> in unserem </w:t>
      </w:r>
      <w:r w:rsidRPr="00457ED9">
        <w:rPr>
          <w:rFonts w:asciiTheme="minorHAnsi" w:hAnsiTheme="minorHAnsi" w:cs="Calibri"/>
          <w:b/>
        </w:rPr>
        <w:t>Pressebereich</w:t>
      </w:r>
      <w:r w:rsidRPr="00457ED9">
        <w:rPr>
          <w:rFonts w:asciiTheme="minorHAnsi" w:hAnsiTheme="minorHAnsi" w:cs="Calibri"/>
        </w:rPr>
        <w:t xml:space="preserve"> zur Verfügung.</w:t>
      </w:r>
    </w:p>
    <w:sectPr w:rsidR="00260987" w:rsidRPr="00457ED9" w:rsidSect="002E0FE5">
      <w:headerReference w:type="default" r:id="rId11"/>
      <w:footerReference w:type="default" r:id="rId12"/>
      <w:pgSz w:w="11906" w:h="16838"/>
      <w:pgMar w:top="1417" w:right="991" w:bottom="1134" w:left="1417" w:header="708" w:footer="195"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57ED9" w:rsidRDefault="00457ED9" w:rsidP="008E2C44">
      <w:pPr>
        <w:spacing w:after="0" w:line="240" w:lineRule="auto"/>
      </w:pPr>
      <w:r>
        <w:separator/>
      </w:r>
    </w:p>
  </w:endnote>
  <w:endnote w:type="continuationSeparator" w:id="0">
    <w:p w:rsidR="00457ED9" w:rsidRDefault="00457ED9" w:rsidP="008E2C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ndara">
    <w:panose1 w:val="020E0502030303020204"/>
    <w:charset w:val="00"/>
    <w:family w:val="swiss"/>
    <w:pitch w:val="variable"/>
    <w:sig w:usb0="A00002EF" w:usb1="4000A44B" w:usb2="00000000" w:usb3="00000000" w:csb0="000001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057D" w:rsidRDefault="00441C0F" w:rsidP="00AC1B3D">
    <w:pPr>
      <w:jc w:val="right"/>
    </w:pPr>
    <w:r>
      <w:rPr>
        <w:noProof/>
        <w:lang w:val="de-AT" w:eastAsia="de-AT"/>
      </w:rPr>
      <w:drawing>
        <wp:inline distT="0" distB="0" distL="0" distR="0">
          <wp:extent cx="5753100" cy="371475"/>
          <wp:effectExtent l="0" t="0" r="0" b="9525"/>
          <wp:docPr id="2" name="Bild 2" descr="akzent_brief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kzent_brief_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53100" cy="371475"/>
                  </a:xfrm>
                  <a:prstGeom prst="rect">
                    <a:avLst/>
                  </a:prstGeom>
                  <a:noFill/>
                  <a:ln>
                    <a:noFill/>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57ED9" w:rsidRDefault="00457ED9" w:rsidP="008E2C44">
      <w:pPr>
        <w:spacing w:after="0" w:line="240" w:lineRule="auto"/>
      </w:pPr>
      <w:r>
        <w:separator/>
      </w:r>
    </w:p>
  </w:footnote>
  <w:footnote w:type="continuationSeparator" w:id="0">
    <w:p w:rsidR="00457ED9" w:rsidRDefault="00457ED9" w:rsidP="008E2C4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057D" w:rsidRDefault="00441C0F" w:rsidP="00DB3CC1">
    <w:pPr>
      <w:pStyle w:val="Kopfzeile"/>
      <w:jc w:val="right"/>
    </w:pPr>
    <w:r>
      <w:rPr>
        <w:noProof/>
        <w:lang w:val="de-AT" w:eastAsia="de-AT"/>
      </w:rPr>
      <w:drawing>
        <wp:inline distT="0" distB="0" distL="0" distR="0">
          <wp:extent cx="2076450" cy="923925"/>
          <wp:effectExtent l="0" t="0" r="0" b="9525"/>
          <wp:docPr id="1" name="Bild 1"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6450" cy="92392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1960E00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2D9748BC"/>
    <w:multiLevelType w:val="multilevel"/>
    <w:tmpl w:val="29A2A8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3BE63772"/>
    <w:multiLevelType w:val="multilevel"/>
    <w:tmpl w:val="9DB8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76F0300F"/>
    <w:multiLevelType w:val="multilevel"/>
    <w:tmpl w:val="C82CEB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drawingGridHorizontalSpacing w:val="110"/>
  <w:displayHorizontalDrawingGridEvery w:val="2"/>
  <w:characterSpacingControl w:val="doNotCompress"/>
  <w:hdrShapeDefaults>
    <o:shapedefaults v:ext="edit" spidmax="409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7ED9"/>
    <w:rsid w:val="00001329"/>
    <w:rsid w:val="0000152B"/>
    <w:rsid w:val="00025ABB"/>
    <w:rsid w:val="000272AE"/>
    <w:rsid w:val="000279CB"/>
    <w:rsid w:val="00032CEF"/>
    <w:rsid w:val="000351A0"/>
    <w:rsid w:val="00042035"/>
    <w:rsid w:val="000540B0"/>
    <w:rsid w:val="00057BBA"/>
    <w:rsid w:val="000810C7"/>
    <w:rsid w:val="000860CF"/>
    <w:rsid w:val="0009297B"/>
    <w:rsid w:val="00095F85"/>
    <w:rsid w:val="000B4C8E"/>
    <w:rsid w:val="000B5121"/>
    <w:rsid w:val="000B5B55"/>
    <w:rsid w:val="000C7691"/>
    <w:rsid w:val="000D683A"/>
    <w:rsid w:val="000E293D"/>
    <w:rsid w:val="000E62C8"/>
    <w:rsid w:val="001018BA"/>
    <w:rsid w:val="001152F4"/>
    <w:rsid w:val="00140BF1"/>
    <w:rsid w:val="00142A1A"/>
    <w:rsid w:val="001734E1"/>
    <w:rsid w:val="00193E90"/>
    <w:rsid w:val="001A0199"/>
    <w:rsid w:val="001C1B31"/>
    <w:rsid w:val="001D001E"/>
    <w:rsid w:val="001E5B34"/>
    <w:rsid w:val="001F03DB"/>
    <w:rsid w:val="001F516E"/>
    <w:rsid w:val="00205BAB"/>
    <w:rsid w:val="00205D88"/>
    <w:rsid w:val="00215713"/>
    <w:rsid w:val="0022527D"/>
    <w:rsid w:val="00226B59"/>
    <w:rsid w:val="00234852"/>
    <w:rsid w:val="0023596E"/>
    <w:rsid w:val="00235F12"/>
    <w:rsid w:val="00246D04"/>
    <w:rsid w:val="00260987"/>
    <w:rsid w:val="002839D5"/>
    <w:rsid w:val="00286B43"/>
    <w:rsid w:val="002B6FF1"/>
    <w:rsid w:val="002D3EF7"/>
    <w:rsid w:val="002D6FC8"/>
    <w:rsid w:val="002E0A55"/>
    <w:rsid w:val="002E0FE5"/>
    <w:rsid w:val="002E4395"/>
    <w:rsid w:val="002F09D2"/>
    <w:rsid w:val="002F3A45"/>
    <w:rsid w:val="002F4079"/>
    <w:rsid w:val="00303462"/>
    <w:rsid w:val="003101E5"/>
    <w:rsid w:val="0031351A"/>
    <w:rsid w:val="00345E48"/>
    <w:rsid w:val="0036161B"/>
    <w:rsid w:val="0037083D"/>
    <w:rsid w:val="00380F37"/>
    <w:rsid w:val="0038269C"/>
    <w:rsid w:val="00395C5E"/>
    <w:rsid w:val="003A7614"/>
    <w:rsid w:val="003B2525"/>
    <w:rsid w:val="003B2760"/>
    <w:rsid w:val="003B4398"/>
    <w:rsid w:val="00401E94"/>
    <w:rsid w:val="004047BB"/>
    <w:rsid w:val="004069A8"/>
    <w:rsid w:val="0041479F"/>
    <w:rsid w:val="004231D0"/>
    <w:rsid w:val="00427456"/>
    <w:rsid w:val="004365ED"/>
    <w:rsid w:val="00437CA9"/>
    <w:rsid w:val="00441C0F"/>
    <w:rsid w:val="0045063D"/>
    <w:rsid w:val="00457ED9"/>
    <w:rsid w:val="00461867"/>
    <w:rsid w:val="0046277B"/>
    <w:rsid w:val="0047016D"/>
    <w:rsid w:val="00480902"/>
    <w:rsid w:val="00487890"/>
    <w:rsid w:val="004969A3"/>
    <w:rsid w:val="00497F97"/>
    <w:rsid w:val="004A4CEA"/>
    <w:rsid w:val="004A557C"/>
    <w:rsid w:val="004A57EA"/>
    <w:rsid w:val="004D057D"/>
    <w:rsid w:val="004D315E"/>
    <w:rsid w:val="004E1E75"/>
    <w:rsid w:val="004F60E9"/>
    <w:rsid w:val="004F6D67"/>
    <w:rsid w:val="004F73A7"/>
    <w:rsid w:val="005206B0"/>
    <w:rsid w:val="0054220E"/>
    <w:rsid w:val="00542A4B"/>
    <w:rsid w:val="005456CC"/>
    <w:rsid w:val="0055233A"/>
    <w:rsid w:val="005537A7"/>
    <w:rsid w:val="005636EA"/>
    <w:rsid w:val="00587995"/>
    <w:rsid w:val="00594EB1"/>
    <w:rsid w:val="005B394A"/>
    <w:rsid w:val="005D6A3A"/>
    <w:rsid w:val="005E0611"/>
    <w:rsid w:val="005F0ED9"/>
    <w:rsid w:val="0061075F"/>
    <w:rsid w:val="00621E5D"/>
    <w:rsid w:val="0062732C"/>
    <w:rsid w:val="006539E1"/>
    <w:rsid w:val="006713E6"/>
    <w:rsid w:val="00671AB0"/>
    <w:rsid w:val="00680AEB"/>
    <w:rsid w:val="006822AD"/>
    <w:rsid w:val="006A0E55"/>
    <w:rsid w:val="006B19CF"/>
    <w:rsid w:val="006B20BE"/>
    <w:rsid w:val="006C5A1B"/>
    <w:rsid w:val="006F4F45"/>
    <w:rsid w:val="00712913"/>
    <w:rsid w:val="00725571"/>
    <w:rsid w:val="00726A47"/>
    <w:rsid w:val="007340B0"/>
    <w:rsid w:val="007444D9"/>
    <w:rsid w:val="00761D27"/>
    <w:rsid w:val="00766490"/>
    <w:rsid w:val="00781E7E"/>
    <w:rsid w:val="007A027F"/>
    <w:rsid w:val="007A0FB0"/>
    <w:rsid w:val="007A6C1E"/>
    <w:rsid w:val="007A78F3"/>
    <w:rsid w:val="007C151D"/>
    <w:rsid w:val="007C4303"/>
    <w:rsid w:val="007C59F7"/>
    <w:rsid w:val="007D0060"/>
    <w:rsid w:val="007F5851"/>
    <w:rsid w:val="007F6A51"/>
    <w:rsid w:val="00833310"/>
    <w:rsid w:val="00842F6F"/>
    <w:rsid w:val="008522CA"/>
    <w:rsid w:val="00864030"/>
    <w:rsid w:val="008773F6"/>
    <w:rsid w:val="008B0EAE"/>
    <w:rsid w:val="008D5087"/>
    <w:rsid w:val="008D55D0"/>
    <w:rsid w:val="008E2C44"/>
    <w:rsid w:val="008F1A36"/>
    <w:rsid w:val="00915889"/>
    <w:rsid w:val="009232D2"/>
    <w:rsid w:val="00936883"/>
    <w:rsid w:val="00937CE3"/>
    <w:rsid w:val="00943572"/>
    <w:rsid w:val="00953CCD"/>
    <w:rsid w:val="00964226"/>
    <w:rsid w:val="0096428A"/>
    <w:rsid w:val="00970B6D"/>
    <w:rsid w:val="00973807"/>
    <w:rsid w:val="00981961"/>
    <w:rsid w:val="009A057B"/>
    <w:rsid w:val="009A32E4"/>
    <w:rsid w:val="009A4CC8"/>
    <w:rsid w:val="009C2651"/>
    <w:rsid w:val="009C31A0"/>
    <w:rsid w:val="009F02B7"/>
    <w:rsid w:val="009F3B71"/>
    <w:rsid w:val="00A06CFC"/>
    <w:rsid w:val="00A114C8"/>
    <w:rsid w:val="00A14441"/>
    <w:rsid w:val="00A146D1"/>
    <w:rsid w:val="00A21AED"/>
    <w:rsid w:val="00A33251"/>
    <w:rsid w:val="00A33CE0"/>
    <w:rsid w:val="00A44287"/>
    <w:rsid w:val="00A4665E"/>
    <w:rsid w:val="00A5536F"/>
    <w:rsid w:val="00A55D9A"/>
    <w:rsid w:val="00A639D7"/>
    <w:rsid w:val="00A82AF2"/>
    <w:rsid w:val="00A875DE"/>
    <w:rsid w:val="00A90313"/>
    <w:rsid w:val="00AB145E"/>
    <w:rsid w:val="00AB7B8B"/>
    <w:rsid w:val="00AB7E5C"/>
    <w:rsid w:val="00AC1B3D"/>
    <w:rsid w:val="00AC6D0B"/>
    <w:rsid w:val="00AD3881"/>
    <w:rsid w:val="00AE190F"/>
    <w:rsid w:val="00AE3676"/>
    <w:rsid w:val="00B06A2C"/>
    <w:rsid w:val="00B15028"/>
    <w:rsid w:val="00B1546F"/>
    <w:rsid w:val="00B265E4"/>
    <w:rsid w:val="00B2750E"/>
    <w:rsid w:val="00B31C41"/>
    <w:rsid w:val="00B46876"/>
    <w:rsid w:val="00B62999"/>
    <w:rsid w:val="00B62A1B"/>
    <w:rsid w:val="00B63E77"/>
    <w:rsid w:val="00B827A3"/>
    <w:rsid w:val="00B83332"/>
    <w:rsid w:val="00BC2F69"/>
    <w:rsid w:val="00BE06BF"/>
    <w:rsid w:val="00BE1E71"/>
    <w:rsid w:val="00BF066C"/>
    <w:rsid w:val="00C01F08"/>
    <w:rsid w:val="00C04CAA"/>
    <w:rsid w:val="00C12812"/>
    <w:rsid w:val="00C12990"/>
    <w:rsid w:val="00C21E07"/>
    <w:rsid w:val="00C4091D"/>
    <w:rsid w:val="00C4138A"/>
    <w:rsid w:val="00C71872"/>
    <w:rsid w:val="00C72D2D"/>
    <w:rsid w:val="00C833FA"/>
    <w:rsid w:val="00C84388"/>
    <w:rsid w:val="00C850C0"/>
    <w:rsid w:val="00C86A91"/>
    <w:rsid w:val="00C87948"/>
    <w:rsid w:val="00CC083F"/>
    <w:rsid w:val="00CC43D3"/>
    <w:rsid w:val="00CF05E3"/>
    <w:rsid w:val="00D04E1E"/>
    <w:rsid w:val="00D0695B"/>
    <w:rsid w:val="00D3041C"/>
    <w:rsid w:val="00D3555F"/>
    <w:rsid w:val="00D362D9"/>
    <w:rsid w:val="00D37401"/>
    <w:rsid w:val="00D42372"/>
    <w:rsid w:val="00D5252C"/>
    <w:rsid w:val="00D66E42"/>
    <w:rsid w:val="00D713EF"/>
    <w:rsid w:val="00D72729"/>
    <w:rsid w:val="00D74023"/>
    <w:rsid w:val="00D90DBC"/>
    <w:rsid w:val="00DA0DFF"/>
    <w:rsid w:val="00DB3CC1"/>
    <w:rsid w:val="00DB6606"/>
    <w:rsid w:val="00DB709F"/>
    <w:rsid w:val="00DC0EA1"/>
    <w:rsid w:val="00DC1F1C"/>
    <w:rsid w:val="00DC7BBB"/>
    <w:rsid w:val="00DD53CC"/>
    <w:rsid w:val="00DD5636"/>
    <w:rsid w:val="00DE5832"/>
    <w:rsid w:val="00DF49C0"/>
    <w:rsid w:val="00E0137A"/>
    <w:rsid w:val="00E02E86"/>
    <w:rsid w:val="00E04B2F"/>
    <w:rsid w:val="00E13C1B"/>
    <w:rsid w:val="00E22C7B"/>
    <w:rsid w:val="00E23B5A"/>
    <w:rsid w:val="00E25AB3"/>
    <w:rsid w:val="00E31407"/>
    <w:rsid w:val="00E5109F"/>
    <w:rsid w:val="00E5750F"/>
    <w:rsid w:val="00E61797"/>
    <w:rsid w:val="00E62ED5"/>
    <w:rsid w:val="00E671E4"/>
    <w:rsid w:val="00E969DB"/>
    <w:rsid w:val="00E97173"/>
    <w:rsid w:val="00EA4D7F"/>
    <w:rsid w:val="00ED7FA1"/>
    <w:rsid w:val="00EE1D63"/>
    <w:rsid w:val="00EF1D60"/>
    <w:rsid w:val="00EF5736"/>
    <w:rsid w:val="00F355D2"/>
    <w:rsid w:val="00F35828"/>
    <w:rsid w:val="00F63F42"/>
    <w:rsid w:val="00FA770C"/>
    <w:rsid w:val="00FB3BE5"/>
    <w:rsid w:val="00FB7257"/>
    <w:rsid w:val="00FC7B58"/>
    <w:rsid w:val="00FD2538"/>
    <w:rsid w:val="00FF265C"/>
    <w:rsid w:val="00FF4941"/>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409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ndara" w:eastAsia="Calibri" w:hAnsi="Candara" w:cs="Times New Roman"/>
        <w:lang w:val="de-AT" w:eastAsia="de-A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497F97"/>
    <w:pPr>
      <w:spacing w:after="200" w:line="276" w:lineRule="auto"/>
    </w:pPr>
    <w:rPr>
      <w:sz w:val="22"/>
      <w:szCs w:val="22"/>
      <w:lang w:val="de-DE" w:eastAsia="en-US"/>
    </w:rPr>
  </w:style>
  <w:style w:type="paragraph" w:styleId="berschrift2">
    <w:name w:val="heading 2"/>
    <w:basedOn w:val="Standard"/>
    <w:link w:val="berschrift2Zchn"/>
    <w:uiPriority w:val="9"/>
    <w:qFormat/>
    <w:rsid w:val="00B62999"/>
    <w:pPr>
      <w:spacing w:before="100" w:beforeAutospacing="1" w:after="100" w:afterAutospacing="1" w:line="240" w:lineRule="auto"/>
      <w:outlineLvl w:val="1"/>
    </w:pPr>
    <w:rPr>
      <w:rFonts w:ascii="Times New Roman" w:eastAsia="Times New Roman" w:hAnsi="Times New Roman"/>
      <w:b/>
      <w:bCs/>
      <w:sz w:val="36"/>
      <w:szCs w:val="36"/>
      <w:lang w:val="x-none" w:eastAsia="x-none"/>
    </w:rPr>
  </w:style>
  <w:style w:type="paragraph" w:styleId="berschrift4">
    <w:name w:val="heading 4"/>
    <w:basedOn w:val="Standard"/>
    <w:link w:val="berschrift4Zchn"/>
    <w:uiPriority w:val="9"/>
    <w:qFormat/>
    <w:rsid w:val="00457ED9"/>
    <w:pPr>
      <w:spacing w:before="240" w:after="120" w:line="240" w:lineRule="auto"/>
      <w:outlineLvl w:val="3"/>
    </w:pPr>
    <w:rPr>
      <w:rFonts w:ascii="Times New Roman" w:eastAsia="Times New Roman" w:hAnsi="Times New Roman"/>
      <w:b/>
      <w:bCs/>
      <w:caps/>
      <w:sz w:val="26"/>
      <w:szCs w:val="26"/>
      <w:lang w:val="de-AT" w:eastAsia="de-AT"/>
    </w:rPr>
  </w:style>
  <w:style w:type="paragraph" w:styleId="berschrift9">
    <w:name w:val="heading 9"/>
    <w:basedOn w:val="Standard"/>
    <w:next w:val="Standard"/>
    <w:link w:val="berschrift9Zchn"/>
    <w:uiPriority w:val="9"/>
    <w:qFormat/>
    <w:rsid w:val="0036161B"/>
    <w:pPr>
      <w:spacing w:before="240" w:after="60"/>
      <w:outlineLvl w:val="8"/>
    </w:pPr>
    <w:rPr>
      <w:rFonts w:ascii="Cambria" w:eastAsia="Times New Roman" w:hAnsi="Cambria"/>
      <w:lang w:val="x-non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680AEB"/>
    <w:pPr>
      <w:spacing w:before="100" w:beforeAutospacing="1" w:after="100" w:afterAutospacing="1" w:line="240" w:lineRule="auto"/>
    </w:pPr>
    <w:rPr>
      <w:rFonts w:ascii="Verdana" w:eastAsia="Times New Roman"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B63E77"/>
    <w:rPr>
      <w:i/>
      <w:iCs/>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B62999"/>
    <w:rPr>
      <w:rFonts w:ascii="Times New Roman" w:eastAsia="Times New Roman" w:hAnsi="Times New Roman"/>
      <w:b/>
      <w:bCs/>
      <w:sz w:val="36"/>
      <w:szCs w:val="36"/>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eastAsia="Times New Roman"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val="de-AT" w:eastAsia="ar-SA"/>
    </w:rPr>
  </w:style>
  <w:style w:type="character" w:customStyle="1" w:styleId="berschrift9Zchn">
    <w:name w:val="Überschrift 9 Zchn"/>
    <w:link w:val="berschrift9"/>
    <w:uiPriority w:val="9"/>
    <w:rsid w:val="0036161B"/>
    <w:rPr>
      <w:rFonts w:ascii="Cambria" w:eastAsia="Times New Roman" w:hAnsi="Cambria" w:cs="Times New Roman"/>
      <w:sz w:val="22"/>
      <w:szCs w:val="22"/>
      <w:lang w:eastAsia="en-US"/>
    </w:rPr>
  </w:style>
  <w:style w:type="paragraph" w:customStyle="1" w:styleId="MittleresRaster21">
    <w:name w:val="Mittleres Raster 21"/>
    <w:uiPriority w:val="1"/>
    <w:qFormat/>
    <w:rsid w:val="009F3B71"/>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lang w:eastAsia="de-AT"/>
    </w:rPr>
  </w:style>
  <w:style w:type="character" w:customStyle="1" w:styleId="apple-converted-space">
    <w:name w:val="apple-converted-space"/>
    <w:rsid w:val="00A33CE0"/>
  </w:style>
  <w:style w:type="character" w:customStyle="1" w:styleId="berschrift4Zchn">
    <w:name w:val="Überschrift 4 Zchn"/>
    <w:basedOn w:val="Absatz-Standardschriftart"/>
    <w:link w:val="berschrift4"/>
    <w:uiPriority w:val="9"/>
    <w:rsid w:val="00457ED9"/>
    <w:rPr>
      <w:rFonts w:ascii="Times New Roman" w:eastAsia="Times New Roman" w:hAnsi="Times New Roman"/>
      <w:b/>
      <w:bCs/>
      <w:caps/>
      <w:sz w:val="26"/>
      <w:szCs w:val="26"/>
    </w:rPr>
  </w:style>
  <w:style w:type="character" w:styleId="Fett">
    <w:name w:val="Strong"/>
    <w:uiPriority w:val="22"/>
    <w:qFormat/>
    <w:rsid w:val="00457ED9"/>
    <w:rPr>
      <w:b/>
      <w:bCs/>
    </w:rPr>
  </w:style>
  <w:style w:type="paragraph" w:customStyle="1" w:styleId="print">
    <w:name w:val="print"/>
    <w:basedOn w:val="Standard"/>
    <w:rsid w:val="00457ED9"/>
    <w:pPr>
      <w:spacing w:before="240" w:after="0" w:line="240" w:lineRule="auto"/>
    </w:pPr>
    <w:rPr>
      <w:rFonts w:ascii="Times New Roman" w:eastAsia="Times New Roman" w:hAnsi="Times New Roman"/>
      <w:vanish/>
      <w:sz w:val="24"/>
      <w:szCs w:val="24"/>
      <w:lang w:val="de-AT" w:eastAsia="de-AT"/>
    </w:rPr>
  </w:style>
  <w:style w:type="paragraph" w:customStyle="1" w:styleId="back">
    <w:name w:val="back"/>
    <w:basedOn w:val="Standard"/>
    <w:rsid w:val="00457ED9"/>
    <w:pPr>
      <w:spacing w:after="240" w:line="240" w:lineRule="auto"/>
    </w:pPr>
    <w:rPr>
      <w:rFonts w:ascii="Times New Roman" w:eastAsia="Times New Roman" w:hAnsi="Times New Roman"/>
      <w:color w:val="FD000D"/>
      <w:sz w:val="24"/>
      <w:szCs w:val="24"/>
      <w:lang w:val="de-AT" w:eastAsia="de-AT"/>
    </w:rPr>
  </w:style>
  <w:style w:type="character" w:customStyle="1" w:styleId="v1">
    <w:name w:val="v1"/>
    <w:rsid w:val="00457ED9"/>
    <w:rPr>
      <w:vanish w:val="0"/>
      <w:webHidden w:val="0"/>
      <w:specVanish w:val="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ndara" w:eastAsia="Calibri" w:hAnsi="Candara" w:cs="Times New Roman"/>
        <w:lang w:val="de-AT" w:eastAsia="de-A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497F97"/>
    <w:pPr>
      <w:spacing w:after="200" w:line="276" w:lineRule="auto"/>
    </w:pPr>
    <w:rPr>
      <w:sz w:val="22"/>
      <w:szCs w:val="22"/>
      <w:lang w:val="de-DE" w:eastAsia="en-US"/>
    </w:rPr>
  </w:style>
  <w:style w:type="paragraph" w:styleId="berschrift2">
    <w:name w:val="heading 2"/>
    <w:basedOn w:val="Standard"/>
    <w:link w:val="berschrift2Zchn"/>
    <w:uiPriority w:val="9"/>
    <w:qFormat/>
    <w:rsid w:val="00B62999"/>
    <w:pPr>
      <w:spacing w:before="100" w:beforeAutospacing="1" w:after="100" w:afterAutospacing="1" w:line="240" w:lineRule="auto"/>
      <w:outlineLvl w:val="1"/>
    </w:pPr>
    <w:rPr>
      <w:rFonts w:ascii="Times New Roman" w:eastAsia="Times New Roman" w:hAnsi="Times New Roman"/>
      <w:b/>
      <w:bCs/>
      <w:sz w:val="36"/>
      <w:szCs w:val="36"/>
      <w:lang w:val="x-none" w:eastAsia="x-none"/>
    </w:rPr>
  </w:style>
  <w:style w:type="paragraph" w:styleId="berschrift4">
    <w:name w:val="heading 4"/>
    <w:basedOn w:val="Standard"/>
    <w:link w:val="berschrift4Zchn"/>
    <w:uiPriority w:val="9"/>
    <w:qFormat/>
    <w:rsid w:val="00457ED9"/>
    <w:pPr>
      <w:spacing w:before="240" w:after="120" w:line="240" w:lineRule="auto"/>
      <w:outlineLvl w:val="3"/>
    </w:pPr>
    <w:rPr>
      <w:rFonts w:ascii="Times New Roman" w:eastAsia="Times New Roman" w:hAnsi="Times New Roman"/>
      <w:b/>
      <w:bCs/>
      <w:caps/>
      <w:sz w:val="26"/>
      <w:szCs w:val="26"/>
      <w:lang w:val="de-AT" w:eastAsia="de-AT"/>
    </w:rPr>
  </w:style>
  <w:style w:type="paragraph" w:styleId="berschrift9">
    <w:name w:val="heading 9"/>
    <w:basedOn w:val="Standard"/>
    <w:next w:val="Standard"/>
    <w:link w:val="berschrift9Zchn"/>
    <w:uiPriority w:val="9"/>
    <w:qFormat/>
    <w:rsid w:val="0036161B"/>
    <w:pPr>
      <w:spacing w:before="240" w:after="60"/>
      <w:outlineLvl w:val="8"/>
    </w:pPr>
    <w:rPr>
      <w:rFonts w:ascii="Cambria" w:eastAsia="Times New Roman" w:hAnsi="Cambria"/>
      <w:lang w:val="x-non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680AEB"/>
    <w:pPr>
      <w:spacing w:before="100" w:beforeAutospacing="1" w:after="100" w:afterAutospacing="1" w:line="240" w:lineRule="auto"/>
    </w:pPr>
    <w:rPr>
      <w:rFonts w:ascii="Verdana" w:eastAsia="Times New Roman"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B63E77"/>
    <w:rPr>
      <w:i/>
      <w:iCs/>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B62999"/>
    <w:rPr>
      <w:rFonts w:ascii="Times New Roman" w:eastAsia="Times New Roman" w:hAnsi="Times New Roman"/>
      <w:b/>
      <w:bCs/>
      <w:sz w:val="36"/>
      <w:szCs w:val="36"/>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eastAsia="Times New Roman"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val="de-AT" w:eastAsia="ar-SA"/>
    </w:rPr>
  </w:style>
  <w:style w:type="character" w:customStyle="1" w:styleId="berschrift9Zchn">
    <w:name w:val="Überschrift 9 Zchn"/>
    <w:link w:val="berschrift9"/>
    <w:uiPriority w:val="9"/>
    <w:rsid w:val="0036161B"/>
    <w:rPr>
      <w:rFonts w:ascii="Cambria" w:eastAsia="Times New Roman" w:hAnsi="Cambria" w:cs="Times New Roman"/>
      <w:sz w:val="22"/>
      <w:szCs w:val="22"/>
      <w:lang w:eastAsia="en-US"/>
    </w:rPr>
  </w:style>
  <w:style w:type="paragraph" w:customStyle="1" w:styleId="MittleresRaster21">
    <w:name w:val="Mittleres Raster 21"/>
    <w:uiPriority w:val="1"/>
    <w:qFormat/>
    <w:rsid w:val="009F3B71"/>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lang w:eastAsia="de-AT"/>
    </w:rPr>
  </w:style>
  <w:style w:type="character" w:customStyle="1" w:styleId="apple-converted-space">
    <w:name w:val="apple-converted-space"/>
    <w:rsid w:val="00A33CE0"/>
  </w:style>
  <w:style w:type="character" w:customStyle="1" w:styleId="berschrift4Zchn">
    <w:name w:val="Überschrift 4 Zchn"/>
    <w:basedOn w:val="Absatz-Standardschriftart"/>
    <w:link w:val="berschrift4"/>
    <w:uiPriority w:val="9"/>
    <w:rsid w:val="00457ED9"/>
    <w:rPr>
      <w:rFonts w:ascii="Times New Roman" w:eastAsia="Times New Roman" w:hAnsi="Times New Roman"/>
      <w:b/>
      <w:bCs/>
      <w:caps/>
      <w:sz w:val="26"/>
      <w:szCs w:val="26"/>
    </w:rPr>
  </w:style>
  <w:style w:type="character" w:styleId="Fett">
    <w:name w:val="Strong"/>
    <w:uiPriority w:val="22"/>
    <w:qFormat/>
    <w:rsid w:val="00457ED9"/>
    <w:rPr>
      <w:b/>
      <w:bCs/>
    </w:rPr>
  </w:style>
  <w:style w:type="paragraph" w:customStyle="1" w:styleId="print">
    <w:name w:val="print"/>
    <w:basedOn w:val="Standard"/>
    <w:rsid w:val="00457ED9"/>
    <w:pPr>
      <w:spacing w:before="240" w:after="0" w:line="240" w:lineRule="auto"/>
    </w:pPr>
    <w:rPr>
      <w:rFonts w:ascii="Times New Roman" w:eastAsia="Times New Roman" w:hAnsi="Times New Roman"/>
      <w:vanish/>
      <w:sz w:val="24"/>
      <w:szCs w:val="24"/>
      <w:lang w:val="de-AT" w:eastAsia="de-AT"/>
    </w:rPr>
  </w:style>
  <w:style w:type="paragraph" w:customStyle="1" w:styleId="back">
    <w:name w:val="back"/>
    <w:basedOn w:val="Standard"/>
    <w:rsid w:val="00457ED9"/>
    <w:pPr>
      <w:spacing w:after="240" w:line="240" w:lineRule="auto"/>
    </w:pPr>
    <w:rPr>
      <w:rFonts w:ascii="Times New Roman" w:eastAsia="Times New Roman" w:hAnsi="Times New Roman"/>
      <w:color w:val="FD000D"/>
      <w:sz w:val="24"/>
      <w:szCs w:val="24"/>
      <w:lang w:val="de-AT" w:eastAsia="de-AT"/>
    </w:rPr>
  </w:style>
  <w:style w:type="character" w:customStyle="1" w:styleId="v1">
    <w:name w:val="v1"/>
    <w:rsid w:val="00457ED9"/>
    <w:rPr>
      <w:vanish w:val="0"/>
      <w:webHidden w:val="0"/>
      <w:specVanish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9691493">
      <w:bodyDiv w:val="1"/>
      <w:marLeft w:val="0"/>
      <w:marRight w:val="0"/>
      <w:marTop w:val="0"/>
      <w:marBottom w:val="0"/>
      <w:divBdr>
        <w:top w:val="none" w:sz="0" w:space="0" w:color="auto"/>
        <w:left w:val="none" w:sz="0" w:space="0" w:color="auto"/>
        <w:bottom w:val="none" w:sz="0" w:space="0" w:color="auto"/>
        <w:right w:val="none" w:sz="0" w:space="0" w:color="auto"/>
      </w:divBdr>
    </w:div>
    <w:div w:id="473106880">
      <w:bodyDiv w:val="1"/>
      <w:marLeft w:val="0"/>
      <w:marRight w:val="0"/>
      <w:marTop w:val="0"/>
      <w:marBottom w:val="0"/>
      <w:divBdr>
        <w:top w:val="none" w:sz="0" w:space="0" w:color="auto"/>
        <w:left w:val="none" w:sz="0" w:space="0" w:color="auto"/>
        <w:bottom w:val="none" w:sz="0" w:space="0" w:color="auto"/>
        <w:right w:val="none" w:sz="0" w:space="0" w:color="auto"/>
      </w:divBdr>
    </w:div>
    <w:div w:id="477961001">
      <w:bodyDiv w:val="1"/>
      <w:marLeft w:val="0"/>
      <w:marRight w:val="0"/>
      <w:marTop w:val="0"/>
      <w:marBottom w:val="0"/>
      <w:divBdr>
        <w:top w:val="none" w:sz="0" w:space="0" w:color="auto"/>
        <w:left w:val="none" w:sz="0" w:space="0" w:color="auto"/>
        <w:bottom w:val="none" w:sz="0" w:space="0" w:color="auto"/>
        <w:right w:val="none" w:sz="0" w:space="0" w:color="auto"/>
      </w:divBdr>
    </w:div>
    <w:div w:id="1046872628">
      <w:bodyDiv w:val="1"/>
      <w:marLeft w:val="0"/>
      <w:marRight w:val="0"/>
      <w:marTop w:val="0"/>
      <w:marBottom w:val="0"/>
      <w:divBdr>
        <w:top w:val="none" w:sz="0" w:space="0" w:color="auto"/>
        <w:left w:val="none" w:sz="0" w:space="0" w:color="auto"/>
        <w:bottom w:val="none" w:sz="0" w:space="0" w:color="auto"/>
        <w:right w:val="none" w:sz="0" w:space="0" w:color="auto"/>
      </w:divBdr>
    </w:div>
    <w:div w:id="1224176892">
      <w:bodyDiv w:val="1"/>
      <w:marLeft w:val="0"/>
      <w:marRight w:val="0"/>
      <w:marTop w:val="0"/>
      <w:marBottom w:val="0"/>
      <w:divBdr>
        <w:top w:val="none" w:sz="0" w:space="0" w:color="auto"/>
        <w:left w:val="none" w:sz="0" w:space="0" w:color="auto"/>
        <w:bottom w:val="none" w:sz="0" w:space="0" w:color="auto"/>
        <w:right w:val="none" w:sz="0" w:space="0" w:color="auto"/>
      </w:divBdr>
      <w:divsChild>
        <w:div w:id="1460610236">
          <w:marLeft w:val="0"/>
          <w:marRight w:val="0"/>
          <w:marTop w:val="0"/>
          <w:marBottom w:val="0"/>
          <w:divBdr>
            <w:top w:val="none" w:sz="0" w:space="0" w:color="auto"/>
            <w:left w:val="none" w:sz="0" w:space="0" w:color="auto"/>
            <w:bottom w:val="none" w:sz="0" w:space="0" w:color="auto"/>
            <w:right w:val="none" w:sz="0" w:space="0" w:color="auto"/>
          </w:divBdr>
          <w:divsChild>
            <w:div w:id="729692973">
              <w:marLeft w:val="5"/>
              <w:marRight w:val="5"/>
              <w:marTop w:val="0"/>
              <w:marBottom w:val="240"/>
              <w:divBdr>
                <w:top w:val="none" w:sz="0" w:space="0" w:color="auto"/>
                <w:left w:val="none" w:sz="0" w:space="0" w:color="auto"/>
                <w:bottom w:val="none" w:sz="0" w:space="0" w:color="auto"/>
                <w:right w:val="none" w:sz="0" w:space="0" w:color="auto"/>
              </w:divBdr>
            </w:div>
            <w:div w:id="1541018010">
              <w:marLeft w:val="0"/>
              <w:marRight w:val="0"/>
              <w:marTop w:val="0"/>
              <w:marBottom w:val="75"/>
              <w:divBdr>
                <w:top w:val="none" w:sz="0" w:space="0" w:color="auto"/>
                <w:left w:val="none" w:sz="0" w:space="0" w:color="auto"/>
                <w:bottom w:val="none" w:sz="0" w:space="0" w:color="auto"/>
                <w:right w:val="none" w:sz="0" w:space="0" w:color="auto"/>
              </w:divBdr>
              <w:divsChild>
                <w:div w:id="1433016087">
                  <w:marLeft w:val="0"/>
                  <w:marRight w:val="0"/>
                  <w:marTop w:val="0"/>
                  <w:marBottom w:val="0"/>
                  <w:divBdr>
                    <w:top w:val="none" w:sz="0" w:space="0" w:color="auto"/>
                    <w:left w:val="none" w:sz="0" w:space="0" w:color="auto"/>
                    <w:bottom w:val="none" w:sz="0" w:space="0" w:color="auto"/>
                    <w:right w:val="none" w:sz="0" w:space="0" w:color="auto"/>
                  </w:divBdr>
                  <w:divsChild>
                    <w:div w:id="299500803">
                      <w:marLeft w:val="0"/>
                      <w:marRight w:val="0"/>
                      <w:marTop w:val="0"/>
                      <w:marBottom w:val="0"/>
                      <w:divBdr>
                        <w:top w:val="none" w:sz="0" w:space="0" w:color="auto"/>
                        <w:left w:val="none" w:sz="0" w:space="0" w:color="auto"/>
                        <w:bottom w:val="none" w:sz="0" w:space="0" w:color="auto"/>
                        <w:right w:val="none" w:sz="0" w:space="0" w:color="auto"/>
                      </w:divBdr>
                      <w:divsChild>
                        <w:div w:id="1451320114">
                          <w:marLeft w:val="0"/>
                          <w:marRight w:val="0"/>
                          <w:marTop w:val="0"/>
                          <w:marBottom w:val="0"/>
                          <w:divBdr>
                            <w:top w:val="none" w:sz="0" w:space="0" w:color="auto"/>
                            <w:left w:val="none" w:sz="0" w:space="0" w:color="auto"/>
                            <w:bottom w:val="none" w:sz="0" w:space="0" w:color="auto"/>
                            <w:right w:val="none" w:sz="0" w:space="0" w:color="auto"/>
                          </w:divBdr>
                          <w:divsChild>
                            <w:div w:id="1107656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47928807">
      <w:bodyDiv w:val="1"/>
      <w:marLeft w:val="0"/>
      <w:marRight w:val="0"/>
      <w:marTop w:val="0"/>
      <w:marBottom w:val="0"/>
      <w:divBdr>
        <w:top w:val="none" w:sz="0" w:space="0" w:color="auto"/>
        <w:left w:val="none" w:sz="0" w:space="0" w:color="auto"/>
        <w:bottom w:val="none" w:sz="0" w:space="0" w:color="auto"/>
        <w:right w:val="none" w:sz="0" w:space="0" w:color="auto"/>
      </w:divBdr>
    </w:div>
    <w:div w:id="2074573381">
      <w:bodyDiv w:val="1"/>
      <w:marLeft w:val="0"/>
      <w:marRight w:val="0"/>
      <w:marTop w:val="0"/>
      <w:marBottom w:val="0"/>
      <w:divBdr>
        <w:top w:val="none" w:sz="0" w:space="0" w:color="auto"/>
        <w:left w:val="none" w:sz="0" w:space="0" w:color="auto"/>
        <w:bottom w:val="none" w:sz="0" w:space="0" w:color="auto"/>
        <w:right w:val="none" w:sz="0" w:space="0" w:color="auto"/>
      </w:divBdr>
    </w:div>
    <w:div w:id="2114669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www.akzent.at"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FF0D5B9-8858-4FAC-83E6-052F779772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8B3CDECD</Template>
  <TotalTime>0</TotalTime>
  <Pages>1</Pages>
  <Words>276</Words>
  <Characters>1740</Characters>
  <Application>Microsoft Office Word</Application>
  <DocSecurity>0</DocSecurity>
  <Lines>14</Lines>
  <Paragraphs>4</Paragraphs>
  <ScaleCrop>false</ScaleCrop>
  <HeadingPairs>
    <vt:vector size="2" baseType="variant">
      <vt:variant>
        <vt:lpstr>Titel</vt:lpstr>
      </vt:variant>
      <vt:variant>
        <vt:i4>1</vt:i4>
      </vt:variant>
    </vt:vector>
  </HeadingPairs>
  <TitlesOfParts>
    <vt:vector size="1" baseType="lpstr">
      <vt:lpstr/>
    </vt:vector>
  </TitlesOfParts>
  <Company>AK-Wien</Company>
  <LinksUpToDate>false</LinksUpToDate>
  <CharactersWithSpaces>2012</CharactersWithSpaces>
  <SharedDoc>false</SharedDoc>
  <HLinks>
    <vt:vector size="18" baseType="variant">
      <vt:variant>
        <vt:i4>262244</vt:i4>
      </vt:variant>
      <vt:variant>
        <vt:i4>0</vt:i4>
      </vt:variant>
      <vt:variant>
        <vt:i4>0</vt:i4>
      </vt:variant>
      <vt:variant>
        <vt:i4>5</vt:i4>
      </vt:variant>
      <vt:variant>
        <vt:lpwstr>http://www.akzent.at/</vt:lpwstr>
      </vt:variant>
      <vt:variant>
        <vt:lpwstr/>
      </vt:variant>
      <vt:variant>
        <vt:i4>2490466</vt:i4>
      </vt:variant>
      <vt:variant>
        <vt:i4>3508</vt:i4>
      </vt:variant>
      <vt:variant>
        <vt:i4>1026</vt:i4>
      </vt:variant>
      <vt:variant>
        <vt:i4>1</vt:i4>
      </vt:variant>
      <vt:variant>
        <vt:lpwstr>akzent_brief_1</vt:lpwstr>
      </vt:variant>
      <vt:variant>
        <vt:lpwstr/>
      </vt:variant>
      <vt:variant>
        <vt:i4>2424930</vt:i4>
      </vt:variant>
      <vt:variant>
        <vt:i4>3511</vt:i4>
      </vt:variant>
      <vt:variant>
        <vt:i4>1025</vt:i4>
      </vt:variant>
      <vt:variant>
        <vt:i4>1</vt:i4>
      </vt:variant>
      <vt:variant>
        <vt:lpwstr>akzent_brief_2</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WURZENBERGER Michaela</dc:creator>
  <cp:lastModifiedBy>LASCHITZ Nicole</cp:lastModifiedBy>
  <cp:revision>2</cp:revision>
  <cp:lastPrinted>2013-06-27T15:48:00Z</cp:lastPrinted>
  <dcterms:created xsi:type="dcterms:W3CDTF">2013-09-05T07:08:00Z</dcterms:created>
  <dcterms:modified xsi:type="dcterms:W3CDTF">2013-09-05T07:08:00Z</dcterms:modified>
</cp:coreProperties>
</file>