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2CA" w:rsidRDefault="001E52CA" w:rsidP="00936883">
      <w:pPr>
        <w:spacing w:after="0" w:line="240" w:lineRule="auto"/>
        <w:rPr>
          <w:rFonts w:asciiTheme="minorHAnsi" w:hAnsiTheme="minorHAnsi" w:cs="Calibri"/>
          <w:lang w:val="en-US"/>
        </w:rPr>
      </w:pPr>
    </w:p>
    <w:p w:rsidR="00260987" w:rsidRPr="006678AF" w:rsidRDefault="00260987" w:rsidP="00936883">
      <w:pPr>
        <w:spacing w:after="0" w:line="240" w:lineRule="auto"/>
        <w:rPr>
          <w:rFonts w:asciiTheme="minorHAnsi" w:hAnsiTheme="minorHAnsi" w:cs="Calibri"/>
          <w:lang w:val="en-US"/>
        </w:rPr>
      </w:pPr>
      <w:bookmarkStart w:id="0" w:name="_GoBack"/>
      <w:bookmarkEnd w:id="0"/>
      <w:proofErr w:type="spellStart"/>
      <w:r w:rsidRPr="006678AF">
        <w:rPr>
          <w:rFonts w:asciiTheme="minorHAnsi" w:hAnsiTheme="minorHAnsi" w:cs="Calibri"/>
          <w:lang w:val="en-US"/>
        </w:rPr>
        <w:t>Medieninformation</w:t>
      </w:r>
      <w:proofErr w:type="spellEnd"/>
    </w:p>
    <w:p w:rsidR="004D057D" w:rsidRPr="006678AF" w:rsidRDefault="004D057D" w:rsidP="00936883">
      <w:pPr>
        <w:spacing w:line="240" w:lineRule="auto"/>
        <w:rPr>
          <w:rFonts w:asciiTheme="minorHAnsi" w:hAnsiTheme="minorHAnsi"/>
          <w:sz w:val="18"/>
          <w:szCs w:val="18"/>
          <w:lang w:val="en-US"/>
        </w:rPr>
      </w:pPr>
    </w:p>
    <w:p w:rsidR="006822AD" w:rsidRPr="006678AF" w:rsidRDefault="00CD7180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lang w:val="en-US"/>
        </w:rPr>
      </w:pPr>
      <w:proofErr w:type="spellStart"/>
      <w:r w:rsidRPr="006678AF">
        <w:rPr>
          <w:rFonts w:asciiTheme="minorHAnsi" w:hAnsiTheme="minorHAnsi"/>
          <w:lang w:val="en-US"/>
        </w:rPr>
        <w:t>KlezMORE</w:t>
      </w:r>
      <w:proofErr w:type="spellEnd"/>
      <w:r w:rsidRPr="006678AF">
        <w:rPr>
          <w:rFonts w:asciiTheme="minorHAnsi" w:hAnsiTheme="minorHAnsi"/>
          <w:lang w:val="en-US"/>
        </w:rPr>
        <w:t xml:space="preserve">-Festival </w:t>
      </w:r>
      <w:proofErr w:type="spellStart"/>
      <w:r w:rsidRPr="006678AF">
        <w:rPr>
          <w:rFonts w:asciiTheme="minorHAnsi" w:hAnsiTheme="minorHAnsi"/>
          <w:lang w:val="en-US"/>
        </w:rPr>
        <w:t>präsentieren</w:t>
      </w:r>
      <w:proofErr w:type="spellEnd"/>
    </w:p>
    <w:p w:rsidR="00AE3676" w:rsidRPr="00944B82" w:rsidRDefault="00CD7180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b/>
          <w:lang w:val="en-US"/>
        </w:rPr>
      </w:pPr>
      <w:proofErr w:type="spellStart"/>
      <w:proofErr w:type="gramStart"/>
      <w:r w:rsidRPr="007770CD">
        <w:rPr>
          <w:rFonts w:asciiTheme="minorHAnsi" w:hAnsiTheme="minorHAnsi"/>
          <w:b/>
          <w:lang w:val="en-US"/>
        </w:rPr>
        <w:t>Sormeh</w:t>
      </w:r>
      <w:proofErr w:type="spellEnd"/>
      <w:r w:rsidRPr="007770CD">
        <w:rPr>
          <w:rFonts w:asciiTheme="minorHAnsi" w:hAnsiTheme="minorHAnsi"/>
          <w:b/>
          <w:lang w:val="en-US"/>
        </w:rPr>
        <w:t xml:space="preserve"> (RS/IR) </w:t>
      </w:r>
      <w:r w:rsidRPr="00944B82">
        <w:rPr>
          <w:rFonts w:asciiTheme="minorHAnsi" w:hAnsiTheme="minorHAnsi"/>
          <w:b/>
          <w:lang w:val="en-US"/>
        </w:rPr>
        <w:t xml:space="preserve">Andrea </w:t>
      </w:r>
      <w:proofErr w:type="spellStart"/>
      <w:r w:rsidRPr="00944B82">
        <w:rPr>
          <w:rFonts w:asciiTheme="minorHAnsi" w:hAnsiTheme="minorHAnsi"/>
          <w:b/>
          <w:lang w:val="en-US"/>
        </w:rPr>
        <w:t>Pancur</w:t>
      </w:r>
      <w:proofErr w:type="spellEnd"/>
      <w:r w:rsidRPr="00944B82">
        <w:rPr>
          <w:rFonts w:asciiTheme="minorHAnsi" w:hAnsiTheme="minorHAnsi"/>
          <w:b/>
          <w:lang w:val="en-US"/>
        </w:rPr>
        <w:t xml:space="preserve"> &amp; </w:t>
      </w:r>
      <w:proofErr w:type="spellStart"/>
      <w:r w:rsidRPr="00944B82">
        <w:rPr>
          <w:rFonts w:asciiTheme="minorHAnsi" w:hAnsiTheme="minorHAnsi"/>
          <w:b/>
          <w:lang w:val="en-US"/>
        </w:rPr>
        <w:t>Ilya</w:t>
      </w:r>
      <w:proofErr w:type="spellEnd"/>
      <w:r w:rsidRPr="00944B82">
        <w:rPr>
          <w:rFonts w:asciiTheme="minorHAnsi" w:hAnsiTheme="minorHAnsi"/>
          <w:b/>
          <w:lang w:val="en-US"/>
        </w:rPr>
        <w:t xml:space="preserve"> </w:t>
      </w:r>
      <w:proofErr w:type="spellStart"/>
      <w:r w:rsidRPr="00944B82">
        <w:rPr>
          <w:rFonts w:asciiTheme="minorHAnsi" w:hAnsiTheme="minorHAnsi"/>
          <w:b/>
          <w:lang w:val="en-US"/>
        </w:rPr>
        <w:t>Shneyveys</w:t>
      </w:r>
      <w:proofErr w:type="spellEnd"/>
      <w:r w:rsidRPr="00944B82">
        <w:rPr>
          <w:rFonts w:asciiTheme="minorHAnsi" w:hAnsiTheme="minorHAnsi"/>
          <w:b/>
          <w:lang w:val="en-US"/>
        </w:rPr>
        <w:t xml:space="preserve"> feat.</w:t>
      </w:r>
      <w:proofErr w:type="gramEnd"/>
      <w:r w:rsidRPr="00944B82">
        <w:rPr>
          <w:rFonts w:asciiTheme="minorHAnsi" w:hAnsiTheme="minorHAnsi"/>
          <w:b/>
          <w:lang w:val="en-US"/>
        </w:rPr>
        <w:t xml:space="preserve"> Matthias </w:t>
      </w:r>
      <w:proofErr w:type="spellStart"/>
      <w:r w:rsidRPr="00944B82">
        <w:rPr>
          <w:rFonts w:asciiTheme="minorHAnsi" w:hAnsiTheme="minorHAnsi"/>
          <w:b/>
          <w:lang w:val="en-US"/>
        </w:rPr>
        <w:t>Jakisic</w:t>
      </w:r>
      <w:proofErr w:type="spellEnd"/>
      <w:r w:rsidRPr="00944B82">
        <w:rPr>
          <w:rFonts w:asciiTheme="minorHAnsi" w:hAnsiTheme="minorHAnsi"/>
          <w:b/>
          <w:lang w:val="en-US"/>
        </w:rPr>
        <w:t xml:space="preserve"> (DE/LV/AT)</w:t>
      </w:r>
    </w:p>
    <w:p w:rsidR="00CE60EF" w:rsidRDefault="00CD7180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</w:rPr>
      </w:pPr>
      <w:r w:rsidRPr="00944B82">
        <w:rPr>
          <w:rFonts w:asciiTheme="minorHAnsi" w:eastAsia="Times New Roman" w:hAnsiTheme="minorHAnsi" w:cs="Arial"/>
          <w:bCs/>
        </w:rPr>
        <w:t>Doppelkonzert</w:t>
      </w:r>
    </w:p>
    <w:p w:rsidR="00B273F9" w:rsidRPr="007770CD" w:rsidRDefault="00B273F9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18"/>
          <w:szCs w:val="18"/>
        </w:rPr>
      </w:pPr>
    </w:p>
    <w:p w:rsidR="00CD7180" w:rsidRPr="00A07FAD" w:rsidRDefault="007770CD" w:rsidP="00944B82">
      <w:pPr>
        <w:spacing w:after="0" w:line="240" w:lineRule="auto"/>
        <w:rPr>
          <w:rFonts w:asciiTheme="minorHAnsi" w:hAnsiTheme="minorHAnsi"/>
          <w:lang w:val="de-AT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-8255</wp:posOffset>
            </wp:positionH>
            <wp:positionV relativeFrom="paragraph">
              <wp:posOffset>32385</wp:posOffset>
            </wp:positionV>
            <wp:extent cx="1527810" cy="2291715"/>
            <wp:effectExtent l="0" t="0" r="0" b="0"/>
            <wp:wrapTight wrapText="bothSides">
              <wp:wrapPolygon edited="0">
                <wp:start x="0" y="0"/>
                <wp:lineTo x="0" y="21367"/>
                <wp:lineTo x="21277" y="21367"/>
                <wp:lineTo x="21277" y="0"/>
                <wp:lineTo x="0" y="0"/>
              </wp:wrapPolygon>
            </wp:wrapTight>
            <wp:docPr id="5" name="Bild 2" descr="1113 Sormeh_IMG_7520@RichardSchubert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113 Sormeh_IMG_7520@RichardSchubert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7810" cy="2291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7C348E">
        <w:rPr>
          <w:rFonts w:asciiTheme="minorHAnsi" w:hAnsiTheme="minorHAnsi"/>
          <w:lang w:val="de-AT"/>
        </w:rPr>
        <w:t>Sormeh</w:t>
      </w:r>
      <w:proofErr w:type="spellEnd"/>
      <w:r w:rsidR="00CD7180" w:rsidRPr="00944B82">
        <w:rPr>
          <w:rFonts w:asciiTheme="minorHAnsi" w:hAnsiTheme="minorHAnsi"/>
          <w:lang w:val="de-AT"/>
        </w:rPr>
        <w:t xml:space="preserve"> </w:t>
      </w:r>
      <w:r w:rsidR="00944B82">
        <w:rPr>
          <w:rFonts w:asciiTheme="minorHAnsi" w:hAnsiTheme="minorHAnsi"/>
          <w:lang w:val="de-AT"/>
        </w:rPr>
        <w:t xml:space="preserve"> präsentieren</w:t>
      </w:r>
      <w:r w:rsidR="00CD7180" w:rsidRPr="00944B82">
        <w:rPr>
          <w:rFonts w:asciiTheme="minorHAnsi" w:hAnsiTheme="minorHAnsi"/>
          <w:lang w:val="de-AT"/>
        </w:rPr>
        <w:t xml:space="preserve"> im Rahmen des </w:t>
      </w:r>
      <w:proofErr w:type="spellStart"/>
      <w:r w:rsidR="00CD7180" w:rsidRPr="00944B82">
        <w:rPr>
          <w:rFonts w:asciiTheme="minorHAnsi" w:hAnsiTheme="minorHAnsi"/>
          <w:lang w:val="de-AT"/>
        </w:rPr>
        <w:t>KlezMORE</w:t>
      </w:r>
      <w:proofErr w:type="spellEnd"/>
      <w:r w:rsidR="00CD7180" w:rsidRPr="00944B82">
        <w:rPr>
          <w:rFonts w:asciiTheme="minorHAnsi" w:hAnsiTheme="minorHAnsi"/>
          <w:lang w:val="de-AT"/>
        </w:rPr>
        <w:t xml:space="preserve">-Festivals </w:t>
      </w:r>
      <w:r w:rsidR="00A07FAD">
        <w:rPr>
          <w:rFonts w:asciiTheme="minorHAnsi" w:hAnsiTheme="minorHAnsi"/>
          <w:lang w:val="de-AT"/>
        </w:rPr>
        <w:t>ihr</w:t>
      </w:r>
      <w:r w:rsidR="00944B82">
        <w:rPr>
          <w:rFonts w:asciiTheme="minorHAnsi" w:hAnsiTheme="minorHAnsi"/>
          <w:lang w:val="de-AT"/>
        </w:rPr>
        <w:t xml:space="preserve"> </w:t>
      </w:r>
      <w:r w:rsidR="00CD7180" w:rsidRPr="00944B82">
        <w:rPr>
          <w:rFonts w:asciiTheme="minorHAnsi" w:hAnsiTheme="minorHAnsi"/>
          <w:lang w:val="de-AT"/>
        </w:rPr>
        <w:t>sehnsüchtig erwartete</w:t>
      </w:r>
      <w:r w:rsidR="00A07FAD">
        <w:rPr>
          <w:rFonts w:asciiTheme="minorHAnsi" w:hAnsiTheme="minorHAnsi"/>
          <w:lang w:val="de-AT"/>
        </w:rPr>
        <w:t>s Debüt-Album</w:t>
      </w:r>
      <w:r w:rsidR="00CD7180" w:rsidRPr="00944B82">
        <w:rPr>
          <w:rFonts w:asciiTheme="minorHAnsi" w:hAnsiTheme="minorHAnsi"/>
          <w:lang w:val="de-AT"/>
        </w:rPr>
        <w:t>.</w:t>
      </w:r>
      <w:r w:rsidR="00A07FAD">
        <w:rPr>
          <w:rFonts w:asciiTheme="minorHAnsi" w:hAnsiTheme="minorHAnsi"/>
          <w:lang w:val="de-AT"/>
        </w:rPr>
        <w:t xml:space="preserve"> Die Iranerinnen</w:t>
      </w:r>
      <w:r w:rsidR="00CD7180" w:rsidRPr="00944B82">
        <w:rPr>
          <w:rFonts w:asciiTheme="minorHAnsi" w:hAnsiTheme="minorHAnsi"/>
          <w:lang w:val="de-AT"/>
        </w:rPr>
        <w:t xml:space="preserve"> </w:t>
      </w:r>
      <w:proofErr w:type="spellStart"/>
      <w:r w:rsidR="00CD7180" w:rsidRPr="00944B82">
        <w:rPr>
          <w:rFonts w:asciiTheme="minorHAnsi" w:hAnsiTheme="minorHAnsi"/>
          <w:color w:val="000000"/>
        </w:rPr>
        <w:t>Golnar</w:t>
      </w:r>
      <w:proofErr w:type="spellEnd"/>
      <w:r w:rsidR="00CD7180" w:rsidRPr="00944B82">
        <w:rPr>
          <w:rFonts w:asciiTheme="minorHAnsi" w:hAnsiTheme="minorHAnsi"/>
          <w:color w:val="000000"/>
        </w:rPr>
        <w:t xml:space="preserve"> </w:t>
      </w:r>
      <w:proofErr w:type="spellStart"/>
      <w:r w:rsidR="00A07FAD">
        <w:rPr>
          <w:rFonts w:asciiTheme="minorHAnsi" w:hAnsiTheme="minorHAnsi"/>
          <w:color w:val="000000"/>
        </w:rPr>
        <w:t>Shahyar</w:t>
      </w:r>
      <w:proofErr w:type="spellEnd"/>
      <w:r w:rsidR="00A07FAD">
        <w:rPr>
          <w:rFonts w:asciiTheme="minorHAnsi" w:hAnsiTheme="minorHAnsi"/>
          <w:color w:val="000000"/>
        </w:rPr>
        <w:t xml:space="preserve"> und </w:t>
      </w:r>
      <w:r w:rsidR="00CD7180" w:rsidRPr="00944B82">
        <w:rPr>
          <w:rFonts w:asciiTheme="minorHAnsi" w:hAnsiTheme="minorHAnsi"/>
          <w:color w:val="000000"/>
        </w:rPr>
        <w:t xml:space="preserve">Mona </w:t>
      </w:r>
      <w:proofErr w:type="spellStart"/>
      <w:r w:rsidR="00CD7180" w:rsidRPr="00944B82">
        <w:rPr>
          <w:rFonts w:asciiTheme="minorHAnsi" w:hAnsiTheme="minorHAnsi"/>
          <w:color w:val="000000"/>
        </w:rPr>
        <w:t>Matbou</w:t>
      </w:r>
      <w:proofErr w:type="spellEnd"/>
      <w:r w:rsidR="00CD7180" w:rsidRPr="00944B82">
        <w:rPr>
          <w:rFonts w:asciiTheme="minorHAnsi" w:hAnsiTheme="minorHAnsi"/>
          <w:color w:val="000000"/>
        </w:rPr>
        <w:t xml:space="preserve"> </w:t>
      </w:r>
      <w:proofErr w:type="spellStart"/>
      <w:r w:rsidR="00CD7180" w:rsidRPr="00944B82">
        <w:rPr>
          <w:rFonts w:asciiTheme="minorHAnsi" w:hAnsiTheme="minorHAnsi"/>
          <w:color w:val="000000"/>
        </w:rPr>
        <w:t>Riahi</w:t>
      </w:r>
      <w:proofErr w:type="spellEnd"/>
      <w:r w:rsidR="00CD7180" w:rsidRPr="00944B82">
        <w:rPr>
          <w:rFonts w:asciiTheme="minorHAnsi" w:hAnsiTheme="minorHAnsi"/>
          <w:color w:val="000000"/>
        </w:rPr>
        <w:t xml:space="preserve"> und Jelena </w:t>
      </w:r>
      <w:proofErr w:type="spellStart"/>
      <w:r w:rsidR="00CD7180" w:rsidRPr="00944B82">
        <w:rPr>
          <w:rFonts w:asciiTheme="minorHAnsi" w:hAnsiTheme="minorHAnsi"/>
          <w:color w:val="000000"/>
        </w:rPr>
        <w:t>Popržan</w:t>
      </w:r>
      <w:proofErr w:type="spellEnd"/>
      <w:r w:rsidR="00CD7180" w:rsidRPr="00944B82">
        <w:rPr>
          <w:rFonts w:asciiTheme="minorHAnsi" w:hAnsiTheme="minorHAnsi"/>
          <w:color w:val="000000"/>
        </w:rPr>
        <w:t xml:space="preserve"> aus </w:t>
      </w:r>
      <w:r w:rsidR="00A07FAD">
        <w:rPr>
          <w:rFonts w:asciiTheme="minorHAnsi" w:hAnsiTheme="minorHAnsi"/>
          <w:color w:val="000000"/>
        </w:rPr>
        <w:t xml:space="preserve">Serbien spannen einen Bogen von </w:t>
      </w:r>
      <w:r w:rsidR="00CD7180" w:rsidRPr="00944B82">
        <w:rPr>
          <w:rFonts w:asciiTheme="minorHAnsi" w:hAnsiTheme="minorHAnsi"/>
          <w:color w:val="000000"/>
        </w:rPr>
        <w:t>orientalisc</w:t>
      </w:r>
      <w:r w:rsidR="00160474">
        <w:rPr>
          <w:rFonts w:asciiTheme="minorHAnsi" w:hAnsiTheme="minorHAnsi"/>
          <w:color w:val="000000"/>
        </w:rPr>
        <w:t>her zu balkanischer Musik;</w:t>
      </w:r>
      <w:r w:rsidR="00944B82">
        <w:rPr>
          <w:rFonts w:asciiTheme="minorHAnsi" w:hAnsiTheme="minorHAnsi"/>
          <w:color w:val="000000"/>
        </w:rPr>
        <w:t xml:space="preserve"> ihr </w:t>
      </w:r>
      <w:r w:rsidR="00CD7180" w:rsidRPr="00944B82">
        <w:rPr>
          <w:rFonts w:asciiTheme="minorHAnsi" w:hAnsiTheme="minorHAnsi"/>
          <w:color w:val="000000"/>
        </w:rPr>
        <w:t>kosmopolitischer Ansatz manifestiert sich in der Hinwendung zu jüdischen Musiktraditionen sowie eigenwilligen Arrangeme</w:t>
      </w:r>
      <w:r w:rsidR="00944B82">
        <w:rPr>
          <w:rFonts w:asciiTheme="minorHAnsi" w:hAnsiTheme="minorHAnsi"/>
          <w:color w:val="000000"/>
        </w:rPr>
        <w:t>nts und Improvisationslust.</w:t>
      </w:r>
      <w:r w:rsidR="00CD7180" w:rsidRPr="00944B82">
        <w:rPr>
          <w:rFonts w:asciiTheme="minorHAnsi" w:hAnsiTheme="minorHAnsi"/>
          <w:color w:val="000000"/>
        </w:rPr>
        <w:t xml:space="preserve"> Allesamt in anderen Konstellationen aktiv (</w:t>
      </w:r>
      <w:proofErr w:type="spellStart"/>
      <w:r w:rsidR="00CD7180" w:rsidRPr="00944B82">
        <w:rPr>
          <w:rFonts w:asciiTheme="minorHAnsi" w:hAnsiTheme="minorHAnsi"/>
          <w:color w:val="000000"/>
        </w:rPr>
        <w:t>Riahi</w:t>
      </w:r>
      <w:proofErr w:type="spellEnd"/>
      <w:r w:rsidR="00CD7180" w:rsidRPr="00944B82">
        <w:rPr>
          <w:rFonts w:asciiTheme="minorHAnsi" w:hAnsiTheme="minorHAnsi"/>
          <w:color w:val="000000"/>
        </w:rPr>
        <w:t xml:space="preserve"> und </w:t>
      </w:r>
      <w:proofErr w:type="spellStart"/>
      <w:r w:rsidR="00CD7180" w:rsidRPr="00944B82">
        <w:rPr>
          <w:rFonts w:asciiTheme="minorHAnsi" w:hAnsiTheme="minorHAnsi"/>
          <w:color w:val="000000"/>
        </w:rPr>
        <w:t>Shahyar</w:t>
      </w:r>
      <w:proofErr w:type="spellEnd"/>
      <w:r w:rsidR="00CD7180" w:rsidRPr="00944B82">
        <w:rPr>
          <w:rFonts w:asciiTheme="minorHAnsi" w:hAnsiTheme="minorHAnsi"/>
          <w:color w:val="000000"/>
        </w:rPr>
        <w:t xml:space="preserve"> bei </w:t>
      </w:r>
      <w:proofErr w:type="spellStart"/>
      <w:r w:rsidR="00CD7180" w:rsidRPr="00944B82">
        <w:rPr>
          <w:rFonts w:asciiTheme="minorHAnsi" w:hAnsiTheme="minorHAnsi"/>
          <w:color w:val="000000"/>
        </w:rPr>
        <w:t>Gabb</w:t>
      </w:r>
      <w:r>
        <w:rPr>
          <w:rFonts w:asciiTheme="minorHAnsi" w:hAnsiTheme="minorHAnsi"/>
          <w:color w:val="000000"/>
        </w:rPr>
        <w:t>eh</w:t>
      </w:r>
      <w:proofErr w:type="spellEnd"/>
      <w:r>
        <w:rPr>
          <w:rFonts w:asciiTheme="minorHAnsi" w:hAnsiTheme="minorHAnsi"/>
          <w:color w:val="000000"/>
        </w:rPr>
        <w:t xml:space="preserve">, </w:t>
      </w:r>
      <w:proofErr w:type="spellStart"/>
      <w:r>
        <w:rPr>
          <w:rFonts w:asciiTheme="minorHAnsi" w:hAnsiTheme="minorHAnsi"/>
          <w:color w:val="000000"/>
        </w:rPr>
        <w:t>Shahyar</w:t>
      </w:r>
      <w:proofErr w:type="spellEnd"/>
      <w:r>
        <w:rPr>
          <w:rFonts w:asciiTheme="minorHAnsi" w:hAnsiTheme="minorHAnsi"/>
          <w:color w:val="000000"/>
        </w:rPr>
        <w:t xml:space="preserve"> </w:t>
      </w:r>
      <w:proofErr w:type="spellStart"/>
      <w:r>
        <w:rPr>
          <w:rFonts w:asciiTheme="minorHAnsi" w:hAnsiTheme="minorHAnsi"/>
          <w:color w:val="000000"/>
        </w:rPr>
        <w:t>weiters</w:t>
      </w:r>
      <w:proofErr w:type="spellEnd"/>
      <w:r>
        <w:rPr>
          <w:rFonts w:asciiTheme="minorHAnsi" w:hAnsiTheme="minorHAnsi"/>
          <w:color w:val="000000"/>
        </w:rPr>
        <w:t xml:space="preserve"> mit </w:t>
      </w:r>
      <w:proofErr w:type="spellStart"/>
      <w:r>
        <w:rPr>
          <w:rFonts w:asciiTheme="minorHAnsi" w:hAnsiTheme="minorHAnsi"/>
          <w:color w:val="000000"/>
        </w:rPr>
        <w:t>Choub</w:t>
      </w:r>
      <w:proofErr w:type="spellEnd"/>
      <w:r>
        <w:rPr>
          <w:rFonts w:asciiTheme="minorHAnsi" w:hAnsiTheme="minorHAnsi"/>
          <w:color w:val="000000"/>
        </w:rPr>
        <w:t xml:space="preserve">, </w:t>
      </w:r>
      <w:r w:rsidR="00CD7180" w:rsidRPr="00944B82">
        <w:rPr>
          <w:rFonts w:asciiTheme="minorHAnsi" w:hAnsiTheme="minorHAnsi"/>
          <w:color w:val="000000"/>
        </w:rPr>
        <w:t xml:space="preserve">Jelena </w:t>
      </w:r>
      <w:proofErr w:type="spellStart"/>
      <w:r w:rsidR="00CD7180" w:rsidRPr="00944B82">
        <w:rPr>
          <w:rFonts w:asciiTheme="minorHAnsi" w:hAnsiTheme="minorHAnsi"/>
          <w:color w:val="000000"/>
        </w:rPr>
        <w:t>Popržan</w:t>
      </w:r>
      <w:proofErr w:type="spellEnd"/>
      <w:r w:rsidR="00CD7180" w:rsidRPr="00944B82">
        <w:rPr>
          <w:rFonts w:asciiTheme="minorHAnsi" w:hAnsiTheme="minorHAnsi"/>
          <w:color w:val="000000"/>
        </w:rPr>
        <w:t xml:space="preserve"> </w:t>
      </w:r>
      <w:r w:rsidR="00944B82">
        <w:rPr>
          <w:rFonts w:asciiTheme="minorHAnsi" w:hAnsiTheme="minorHAnsi"/>
          <w:color w:val="000000"/>
        </w:rPr>
        <w:t xml:space="preserve">mit Catch-Pop String-Strong und </w:t>
      </w:r>
      <w:proofErr w:type="spellStart"/>
      <w:r w:rsidR="00A07FAD">
        <w:rPr>
          <w:rFonts w:ascii="Calibri" w:hAnsi="Calibri"/>
          <w:color w:val="000000"/>
        </w:rPr>
        <w:t>Popržan</w:t>
      </w:r>
      <w:proofErr w:type="spellEnd"/>
      <w:r w:rsidR="00A07FAD">
        <w:rPr>
          <w:rFonts w:ascii="Calibri" w:hAnsi="Calibri"/>
          <w:color w:val="000000"/>
        </w:rPr>
        <w:t>/</w:t>
      </w:r>
      <w:proofErr w:type="spellStart"/>
      <w:r w:rsidR="00A07FAD">
        <w:rPr>
          <w:rFonts w:ascii="Calibri" w:hAnsi="Calibri"/>
          <w:color w:val="000000"/>
        </w:rPr>
        <w:t>Jokic</w:t>
      </w:r>
      <w:proofErr w:type="spellEnd"/>
      <w:r w:rsidR="00A07FAD">
        <w:rPr>
          <w:rFonts w:ascii="Calibri" w:hAnsi="Calibri"/>
          <w:color w:val="000000"/>
        </w:rPr>
        <w:t>/Neuner/</w:t>
      </w:r>
      <w:proofErr w:type="spellStart"/>
      <w:r w:rsidR="00A07FAD">
        <w:rPr>
          <w:rFonts w:ascii="Calibri" w:hAnsi="Calibri"/>
          <w:color w:val="000000"/>
        </w:rPr>
        <w:t>Petrova</w:t>
      </w:r>
      <w:proofErr w:type="spellEnd"/>
      <w:r w:rsidR="00A07FAD">
        <w:rPr>
          <w:rFonts w:ascii="Calibri" w:hAnsi="Calibri"/>
          <w:color w:val="000000"/>
        </w:rPr>
        <w:t>)</w:t>
      </w:r>
      <w:r w:rsidR="006678AF">
        <w:rPr>
          <w:rFonts w:ascii="Calibri" w:hAnsi="Calibri"/>
          <w:color w:val="000000"/>
        </w:rPr>
        <w:t xml:space="preserve"> </w:t>
      </w:r>
      <w:r w:rsidR="00160474">
        <w:rPr>
          <w:rFonts w:asciiTheme="minorHAnsi" w:hAnsiTheme="minorHAnsi"/>
          <w:color w:val="000000"/>
        </w:rPr>
        <w:t xml:space="preserve">kommen </w:t>
      </w:r>
      <w:r w:rsidR="00CD7180" w:rsidRPr="00944B82">
        <w:rPr>
          <w:rFonts w:asciiTheme="minorHAnsi" w:hAnsiTheme="minorHAnsi"/>
          <w:color w:val="000000"/>
        </w:rPr>
        <w:t>den drei Frauen diese vielfältigen musikali</w:t>
      </w:r>
      <w:r w:rsidR="007C348E">
        <w:rPr>
          <w:rFonts w:asciiTheme="minorHAnsi" w:hAnsiTheme="minorHAnsi"/>
          <w:color w:val="000000"/>
        </w:rPr>
        <w:t>schen Erfahrungen bei</w:t>
      </w:r>
      <w:r w:rsidR="00CD7180" w:rsidRPr="00944B82">
        <w:rPr>
          <w:rFonts w:asciiTheme="minorHAnsi" w:hAnsiTheme="minorHAnsi"/>
          <w:color w:val="000000"/>
        </w:rPr>
        <w:t xml:space="preserve"> </w:t>
      </w:r>
      <w:proofErr w:type="spellStart"/>
      <w:r w:rsidR="00CD7180" w:rsidRPr="00944B82">
        <w:rPr>
          <w:rFonts w:asciiTheme="minorHAnsi" w:hAnsiTheme="minorHAnsi"/>
          <w:color w:val="000000"/>
        </w:rPr>
        <w:t>Sormeh</w:t>
      </w:r>
      <w:proofErr w:type="spellEnd"/>
      <w:r w:rsidR="00CD7180" w:rsidRPr="00944B82">
        <w:rPr>
          <w:rFonts w:asciiTheme="minorHAnsi" w:hAnsiTheme="minorHAnsi"/>
          <w:color w:val="000000"/>
        </w:rPr>
        <w:t xml:space="preserve"> zugute – Innovation und Respekt vor der Tradition ergänzen sich perfekt. </w:t>
      </w:r>
      <w:r w:rsidR="00CD7180" w:rsidRPr="00944B82">
        <w:rPr>
          <w:rFonts w:asciiTheme="minorHAnsi" w:hAnsiTheme="minorHAnsi"/>
          <w:color w:val="000000"/>
        </w:rPr>
        <w:br/>
      </w:r>
      <w:r w:rsidR="00CD7180" w:rsidRPr="00944B82">
        <w:rPr>
          <w:rFonts w:asciiTheme="minorHAnsi" w:hAnsiTheme="minorHAnsi"/>
          <w:i/>
          <w:iCs/>
          <w:color w:val="000000"/>
        </w:rPr>
        <w:t xml:space="preserve">„Ihr Name ist Programm. </w:t>
      </w:r>
      <w:proofErr w:type="spellStart"/>
      <w:r w:rsidR="00CD7180" w:rsidRPr="00944B82">
        <w:rPr>
          <w:rFonts w:asciiTheme="minorHAnsi" w:hAnsiTheme="minorHAnsi"/>
          <w:i/>
          <w:iCs/>
          <w:color w:val="000000"/>
        </w:rPr>
        <w:t>Sormeh</w:t>
      </w:r>
      <w:proofErr w:type="spellEnd"/>
      <w:r w:rsidR="00CD7180" w:rsidRPr="00944B82">
        <w:rPr>
          <w:rFonts w:asciiTheme="minorHAnsi" w:hAnsiTheme="minorHAnsi"/>
          <w:i/>
          <w:iCs/>
          <w:color w:val="000000"/>
        </w:rPr>
        <w:t xml:space="preserve"> ist das persische Wort für Lidstrich  –  ein wiederkehrendes Motiv in der Literatur, das für Schönheit und Kraft steht – wie die Musik von </w:t>
      </w:r>
      <w:proofErr w:type="spellStart"/>
      <w:r w:rsidR="00CD7180" w:rsidRPr="00944B82">
        <w:rPr>
          <w:rFonts w:asciiTheme="minorHAnsi" w:hAnsiTheme="minorHAnsi"/>
          <w:i/>
          <w:iCs/>
          <w:color w:val="000000"/>
        </w:rPr>
        <w:t>Sormeh</w:t>
      </w:r>
      <w:proofErr w:type="spellEnd"/>
      <w:r w:rsidR="00CD7180" w:rsidRPr="00944B82">
        <w:rPr>
          <w:rFonts w:asciiTheme="minorHAnsi" w:hAnsiTheme="minorHAnsi"/>
          <w:i/>
          <w:iCs/>
          <w:color w:val="000000"/>
        </w:rPr>
        <w:t>. Das Trio schafft eine Verbindung zwischen Balkan und Orient, (...) lässt geografische und geistige Grenzen verschwinden.“</w:t>
      </w:r>
      <w:r w:rsidR="00CD7180" w:rsidRPr="00944B82">
        <w:rPr>
          <w:rFonts w:asciiTheme="minorHAnsi" w:hAnsiTheme="minorHAnsi"/>
          <w:iCs/>
          <w:color w:val="000000"/>
        </w:rPr>
        <w:t xml:space="preserve"> </w:t>
      </w:r>
      <w:r w:rsidR="00CD7180" w:rsidRPr="00944B82">
        <w:rPr>
          <w:rFonts w:asciiTheme="minorHAnsi" w:hAnsiTheme="minorHAnsi"/>
          <w:color w:val="000000"/>
        </w:rPr>
        <w:t>(Wiener Zeitung)</w:t>
      </w:r>
    </w:p>
    <w:p w:rsidR="007770CD" w:rsidRDefault="007770CD" w:rsidP="00944B82">
      <w:pPr>
        <w:spacing w:after="0" w:line="240" w:lineRule="auto"/>
        <w:rPr>
          <w:rFonts w:asciiTheme="minorHAnsi" w:hAnsiTheme="minorHAnsi"/>
          <w:color w:val="000000"/>
        </w:rPr>
      </w:pPr>
    </w:p>
    <w:p w:rsidR="00CD7180" w:rsidRPr="00944B82" w:rsidRDefault="00CD7180" w:rsidP="00944B82">
      <w:pPr>
        <w:spacing w:after="0" w:line="240" w:lineRule="auto"/>
        <w:rPr>
          <w:rFonts w:asciiTheme="minorHAnsi" w:hAnsiTheme="minorHAnsi"/>
          <w:color w:val="000000"/>
        </w:rPr>
      </w:pPr>
      <w:r w:rsidRPr="00944B82">
        <w:rPr>
          <w:rFonts w:asciiTheme="minorHAnsi" w:hAnsiTheme="minorHAnsi"/>
          <w:color w:val="000000"/>
        </w:rPr>
        <w:t>Besetzung:</w:t>
      </w:r>
      <w:r w:rsidRPr="00944B82">
        <w:rPr>
          <w:rFonts w:asciiTheme="minorHAnsi" w:hAnsiTheme="minorHAnsi"/>
          <w:color w:val="000000"/>
        </w:rPr>
        <w:br/>
      </w:r>
      <w:proofErr w:type="spellStart"/>
      <w:r w:rsidRPr="00944B82">
        <w:rPr>
          <w:rFonts w:asciiTheme="minorHAnsi" w:hAnsiTheme="minorHAnsi"/>
          <w:bCs/>
          <w:color w:val="000000"/>
        </w:rPr>
        <w:t>Golnar</w:t>
      </w:r>
      <w:proofErr w:type="spellEnd"/>
      <w:r w:rsidRPr="00944B82">
        <w:rPr>
          <w:rFonts w:asciiTheme="minorHAnsi" w:hAnsiTheme="minorHAnsi"/>
          <w:bCs/>
          <w:color w:val="000000"/>
        </w:rPr>
        <w:t xml:space="preserve"> </w:t>
      </w:r>
      <w:proofErr w:type="spellStart"/>
      <w:r w:rsidRPr="00944B82">
        <w:rPr>
          <w:rFonts w:asciiTheme="minorHAnsi" w:hAnsiTheme="minorHAnsi"/>
          <w:bCs/>
          <w:color w:val="000000"/>
        </w:rPr>
        <w:t>Shahyar</w:t>
      </w:r>
      <w:proofErr w:type="spellEnd"/>
      <w:r w:rsidRPr="00944B82">
        <w:rPr>
          <w:rFonts w:asciiTheme="minorHAnsi" w:hAnsiTheme="minorHAnsi"/>
          <w:bCs/>
          <w:color w:val="000000"/>
        </w:rPr>
        <w:t>:</w:t>
      </w:r>
      <w:r w:rsidRPr="00944B82">
        <w:rPr>
          <w:rFonts w:asciiTheme="minorHAnsi" w:hAnsiTheme="minorHAnsi"/>
          <w:color w:val="000000"/>
        </w:rPr>
        <w:t xml:space="preserve"> Stimme, </w:t>
      </w:r>
      <w:proofErr w:type="spellStart"/>
      <w:r w:rsidRPr="00944B82">
        <w:rPr>
          <w:rFonts w:asciiTheme="minorHAnsi" w:hAnsiTheme="minorHAnsi"/>
          <w:color w:val="000000"/>
        </w:rPr>
        <w:t>Daf</w:t>
      </w:r>
      <w:proofErr w:type="spellEnd"/>
      <w:r w:rsidRPr="00944B82">
        <w:rPr>
          <w:rFonts w:asciiTheme="minorHAnsi" w:hAnsiTheme="minorHAnsi"/>
          <w:color w:val="000000"/>
        </w:rPr>
        <w:t xml:space="preserve">, </w:t>
      </w:r>
      <w:proofErr w:type="spellStart"/>
      <w:r w:rsidRPr="00944B82">
        <w:rPr>
          <w:rFonts w:asciiTheme="minorHAnsi" w:hAnsiTheme="minorHAnsi"/>
          <w:color w:val="000000"/>
        </w:rPr>
        <w:t>Berimbao</w:t>
      </w:r>
      <w:proofErr w:type="spellEnd"/>
      <w:r w:rsidR="007770CD">
        <w:rPr>
          <w:rFonts w:asciiTheme="minorHAnsi" w:hAnsiTheme="minorHAnsi"/>
          <w:color w:val="000000"/>
        </w:rPr>
        <w:t xml:space="preserve">; </w:t>
      </w:r>
      <w:r w:rsidRPr="00944B82">
        <w:rPr>
          <w:rFonts w:asciiTheme="minorHAnsi" w:hAnsiTheme="minorHAnsi"/>
          <w:bCs/>
          <w:color w:val="000000"/>
        </w:rPr>
        <w:t xml:space="preserve">Mona </w:t>
      </w:r>
      <w:proofErr w:type="spellStart"/>
      <w:r w:rsidRPr="00944B82">
        <w:rPr>
          <w:rFonts w:asciiTheme="minorHAnsi" w:hAnsiTheme="minorHAnsi"/>
          <w:bCs/>
          <w:color w:val="000000"/>
        </w:rPr>
        <w:t>Matbou</w:t>
      </w:r>
      <w:proofErr w:type="spellEnd"/>
      <w:r w:rsidRPr="00944B82">
        <w:rPr>
          <w:rFonts w:asciiTheme="minorHAnsi" w:hAnsiTheme="minorHAnsi"/>
          <w:bCs/>
          <w:color w:val="000000"/>
        </w:rPr>
        <w:t xml:space="preserve"> </w:t>
      </w:r>
      <w:proofErr w:type="spellStart"/>
      <w:r w:rsidRPr="00944B82">
        <w:rPr>
          <w:rFonts w:asciiTheme="minorHAnsi" w:hAnsiTheme="minorHAnsi"/>
          <w:bCs/>
          <w:color w:val="000000"/>
        </w:rPr>
        <w:t>Riahi</w:t>
      </w:r>
      <w:proofErr w:type="spellEnd"/>
      <w:r w:rsidRPr="00944B82">
        <w:rPr>
          <w:rFonts w:asciiTheme="minorHAnsi" w:hAnsiTheme="minorHAnsi"/>
          <w:bCs/>
          <w:color w:val="000000"/>
        </w:rPr>
        <w:t>:</w:t>
      </w:r>
      <w:r w:rsidRPr="00944B82">
        <w:rPr>
          <w:rFonts w:asciiTheme="minorHAnsi" w:hAnsiTheme="minorHAnsi"/>
          <w:color w:val="000000"/>
        </w:rPr>
        <w:t xml:space="preserve"> Klarinette, Stimme</w:t>
      </w:r>
      <w:r w:rsidRPr="00944B82">
        <w:rPr>
          <w:rFonts w:asciiTheme="minorHAnsi" w:hAnsiTheme="minorHAnsi"/>
          <w:color w:val="000000"/>
        </w:rPr>
        <w:br/>
      </w:r>
      <w:r w:rsidRPr="00944B82">
        <w:rPr>
          <w:rFonts w:asciiTheme="minorHAnsi" w:hAnsiTheme="minorHAnsi"/>
          <w:bCs/>
          <w:color w:val="000000"/>
        </w:rPr>
        <w:t xml:space="preserve">Jelena </w:t>
      </w:r>
      <w:proofErr w:type="spellStart"/>
      <w:r w:rsidRPr="00944B82">
        <w:rPr>
          <w:rFonts w:asciiTheme="minorHAnsi" w:hAnsiTheme="minorHAnsi"/>
          <w:bCs/>
          <w:color w:val="000000"/>
        </w:rPr>
        <w:t>Popržan</w:t>
      </w:r>
      <w:proofErr w:type="spellEnd"/>
      <w:r w:rsidRPr="00944B82">
        <w:rPr>
          <w:rFonts w:asciiTheme="minorHAnsi" w:hAnsiTheme="minorHAnsi"/>
          <w:bCs/>
          <w:color w:val="000000"/>
        </w:rPr>
        <w:t>:</w:t>
      </w:r>
      <w:r w:rsidRPr="00944B82">
        <w:rPr>
          <w:rFonts w:asciiTheme="minorHAnsi" w:hAnsiTheme="minorHAnsi"/>
          <w:color w:val="000000"/>
        </w:rPr>
        <w:t xml:space="preserve"> Viola, Stimme, Loops</w:t>
      </w:r>
    </w:p>
    <w:p w:rsidR="00CD7180" w:rsidRPr="007770CD" w:rsidRDefault="007770CD" w:rsidP="009745C3">
      <w:pPr>
        <w:jc w:val="both"/>
        <w:rPr>
          <w:color w:val="000000"/>
          <w:sz w:val="18"/>
          <w:szCs w:val="18"/>
        </w:rPr>
      </w:pPr>
      <w:r>
        <w:rPr>
          <w:noProof/>
          <w:sz w:val="18"/>
          <w:szCs w:val="18"/>
          <w:lang w:val="de-AT" w:eastAsia="de-AT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4424680</wp:posOffset>
            </wp:positionH>
            <wp:positionV relativeFrom="paragraph">
              <wp:posOffset>343535</wp:posOffset>
            </wp:positionV>
            <wp:extent cx="1580515" cy="2381885"/>
            <wp:effectExtent l="0" t="0" r="635" b="0"/>
            <wp:wrapTight wrapText="bothSides">
              <wp:wrapPolygon edited="0">
                <wp:start x="0" y="0"/>
                <wp:lineTo x="0" y="21421"/>
                <wp:lineTo x="21348" y="21421"/>
                <wp:lineTo x="21348" y="0"/>
                <wp:lineTo x="0" y="0"/>
              </wp:wrapPolygon>
            </wp:wrapTight>
            <wp:docPr id="4" name="Bild 4" descr="1113 AlpenKlezmer_PR2_Foto WernerBau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113 AlpenKlezmer_PR2_Foto WernerBauer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515" cy="2381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7180" w:rsidRPr="007C348E" w:rsidRDefault="007770CD" w:rsidP="009745C3">
      <w:pPr>
        <w:spacing w:after="0" w:line="240" w:lineRule="auto"/>
        <w:jc w:val="both"/>
        <w:rPr>
          <w:rFonts w:asciiTheme="minorHAnsi" w:hAnsiTheme="minorHAnsi"/>
          <w:i/>
          <w:color w:val="000000"/>
        </w:rPr>
      </w:pPr>
      <w:r>
        <w:rPr>
          <w:rFonts w:asciiTheme="minorHAnsi" w:hAnsiTheme="minorHAnsi"/>
          <w:noProof/>
          <w:lang w:val="de-AT" w:eastAsia="de-AT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-8255</wp:posOffset>
            </wp:positionH>
            <wp:positionV relativeFrom="paragraph">
              <wp:posOffset>2540</wp:posOffset>
            </wp:positionV>
            <wp:extent cx="1588770" cy="2393950"/>
            <wp:effectExtent l="0" t="0" r="0" b="6350"/>
            <wp:wrapTight wrapText="bothSides">
              <wp:wrapPolygon edited="0">
                <wp:start x="0" y="0"/>
                <wp:lineTo x="0" y="21485"/>
                <wp:lineTo x="21237" y="21485"/>
                <wp:lineTo x="21237" y="0"/>
                <wp:lineTo x="0" y="0"/>
              </wp:wrapPolygon>
            </wp:wrapTight>
            <wp:docPr id="3" name="Bild 3" descr="1113 Matthias-Jakisic-@-Meike-Sas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113 Matthias-Jakisic-@-Meike-Sass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2393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7180" w:rsidRPr="007C348E">
        <w:rPr>
          <w:rFonts w:asciiTheme="minorHAnsi" w:hAnsiTheme="minorHAnsi"/>
          <w:color w:val="000000"/>
        </w:rPr>
        <w:t xml:space="preserve">Die vielfältige Münchner Musikerin Andrea </w:t>
      </w:r>
      <w:proofErr w:type="spellStart"/>
      <w:r w:rsidR="00CD7180" w:rsidRPr="007C348E">
        <w:rPr>
          <w:rFonts w:asciiTheme="minorHAnsi" w:hAnsiTheme="minorHAnsi"/>
          <w:color w:val="000000"/>
        </w:rPr>
        <w:t>Pancur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 (</w:t>
      </w:r>
      <w:proofErr w:type="spellStart"/>
      <w:r w:rsidR="00CD7180" w:rsidRPr="007C348E">
        <w:rPr>
          <w:rFonts w:asciiTheme="minorHAnsi" w:hAnsiTheme="minorHAnsi"/>
          <w:color w:val="000000"/>
        </w:rPr>
        <w:t>Federmentsh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, Modern Klezmer </w:t>
      </w:r>
      <w:proofErr w:type="spellStart"/>
      <w:r w:rsidR="00CD7180" w:rsidRPr="007C348E">
        <w:rPr>
          <w:rFonts w:asciiTheme="minorHAnsi" w:hAnsiTheme="minorHAnsi"/>
          <w:color w:val="000000"/>
        </w:rPr>
        <w:t>Quartet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) widmet sich gemeinsam mit Ilya </w:t>
      </w:r>
      <w:proofErr w:type="spellStart"/>
      <w:r w:rsidR="00CD7180" w:rsidRPr="007C348E">
        <w:rPr>
          <w:rFonts w:asciiTheme="minorHAnsi" w:hAnsiTheme="minorHAnsi"/>
          <w:color w:val="000000"/>
        </w:rPr>
        <w:t>Shneyveys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 seit einiger Zeit der Zusammenführung des Jiddischen und des Bayrischen. Unter dem launigen Motto „</w:t>
      </w:r>
      <w:proofErr w:type="spellStart"/>
      <w:r w:rsidR="00CD7180" w:rsidRPr="007C348E">
        <w:rPr>
          <w:rFonts w:asciiTheme="minorHAnsi" w:hAnsiTheme="minorHAnsi"/>
          <w:color w:val="000000"/>
        </w:rPr>
        <w:t>wuid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 &amp; koscher“ </w:t>
      </w:r>
      <w:proofErr w:type="spellStart"/>
      <w:r w:rsidR="00CD7180" w:rsidRPr="007C348E">
        <w:rPr>
          <w:rFonts w:asciiTheme="minorHAnsi" w:hAnsiTheme="minorHAnsi"/>
          <w:color w:val="000000"/>
        </w:rPr>
        <w:t>visionieren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 sie ihren dynamischen „Alpen Klezmer“. Bei einem Folkfestival im bulgarischen Varna </w:t>
      </w:r>
      <w:proofErr w:type="gramStart"/>
      <w:r w:rsidR="00CD7180" w:rsidRPr="007C348E">
        <w:rPr>
          <w:rFonts w:asciiTheme="minorHAnsi" w:hAnsiTheme="minorHAnsi"/>
          <w:color w:val="000000"/>
        </w:rPr>
        <w:t>trafen</w:t>
      </w:r>
      <w:proofErr w:type="gramEnd"/>
      <w:r w:rsidR="00CD7180" w:rsidRPr="007C348E">
        <w:rPr>
          <w:rFonts w:asciiTheme="minorHAnsi" w:hAnsiTheme="minorHAnsi"/>
          <w:color w:val="000000"/>
        </w:rPr>
        <w:t xml:space="preserve"> sie auf den Wiener Geiger/Musiker Matthias </w:t>
      </w:r>
      <w:proofErr w:type="spellStart"/>
      <w:r w:rsidR="00CD7180" w:rsidRPr="007C348E">
        <w:rPr>
          <w:rFonts w:asciiTheme="minorHAnsi" w:hAnsiTheme="minorHAnsi"/>
          <w:color w:val="000000"/>
        </w:rPr>
        <w:t>Jakisic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, seinerseits ein von künstlerischer Neugier umgetriebener unermüdlicher kreativer </w:t>
      </w:r>
      <w:proofErr w:type="spellStart"/>
      <w:r w:rsidR="00CD7180" w:rsidRPr="007C348E">
        <w:rPr>
          <w:rFonts w:asciiTheme="minorHAnsi" w:hAnsiTheme="minorHAnsi"/>
          <w:color w:val="000000"/>
        </w:rPr>
        <w:t>Multitasker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. Die gemeinsame Sache war rasch beschlossen </w:t>
      </w:r>
      <w:r w:rsidR="007C348E">
        <w:rPr>
          <w:rFonts w:asciiTheme="minorHAnsi" w:hAnsiTheme="minorHAnsi"/>
          <w:color w:val="000000"/>
        </w:rPr>
        <w:t xml:space="preserve">und das </w:t>
      </w:r>
      <w:proofErr w:type="spellStart"/>
      <w:r w:rsidR="007C348E">
        <w:rPr>
          <w:rFonts w:asciiTheme="minorHAnsi" w:hAnsiTheme="minorHAnsi"/>
          <w:color w:val="000000"/>
        </w:rPr>
        <w:t>KlezMORE</w:t>
      </w:r>
      <w:proofErr w:type="spellEnd"/>
      <w:r w:rsidR="007C348E">
        <w:rPr>
          <w:rFonts w:asciiTheme="minorHAnsi" w:hAnsiTheme="minorHAnsi"/>
          <w:color w:val="000000"/>
        </w:rPr>
        <w:t xml:space="preserve"> Festival darf </w:t>
      </w:r>
      <w:r w:rsidR="00CD7180" w:rsidRPr="007C348E">
        <w:rPr>
          <w:rFonts w:asciiTheme="minorHAnsi" w:hAnsiTheme="minorHAnsi"/>
          <w:color w:val="000000"/>
        </w:rPr>
        <w:t xml:space="preserve">erstmals diesen </w:t>
      </w:r>
      <w:r w:rsidR="007C348E">
        <w:rPr>
          <w:rFonts w:asciiTheme="minorHAnsi" w:hAnsiTheme="minorHAnsi"/>
          <w:color w:val="000000"/>
        </w:rPr>
        <w:t>speziellen</w:t>
      </w:r>
      <w:r w:rsidR="00CD7180" w:rsidRPr="007C348E">
        <w:rPr>
          <w:rFonts w:asciiTheme="minorHAnsi" w:hAnsiTheme="minorHAnsi"/>
          <w:color w:val="000000"/>
        </w:rPr>
        <w:t xml:space="preserve"> Alpen Klezmer erleben. Andrea </w:t>
      </w:r>
      <w:proofErr w:type="spellStart"/>
      <w:r w:rsidR="00CD7180" w:rsidRPr="007C348E">
        <w:rPr>
          <w:rFonts w:asciiTheme="minorHAnsi" w:hAnsiTheme="minorHAnsi"/>
          <w:color w:val="000000"/>
        </w:rPr>
        <w:t>Pancur</w:t>
      </w:r>
      <w:proofErr w:type="spellEnd"/>
      <w:r w:rsidR="00CD7180" w:rsidRPr="007C348E">
        <w:rPr>
          <w:rFonts w:asciiTheme="minorHAnsi" w:hAnsiTheme="minorHAnsi"/>
          <w:color w:val="000000"/>
        </w:rPr>
        <w:t xml:space="preserve">: </w:t>
      </w:r>
      <w:r w:rsidR="00CD7180" w:rsidRPr="007C348E">
        <w:rPr>
          <w:rFonts w:asciiTheme="minorHAnsi" w:hAnsiTheme="minorHAnsi"/>
          <w:i/>
          <w:color w:val="000000"/>
        </w:rPr>
        <w:t xml:space="preserve">„Wir versprechen eine reizvolle Mischung aus Jodlern und Loops. Kurz – Alpenland trifft </w:t>
      </w:r>
      <w:proofErr w:type="spellStart"/>
      <w:r w:rsidR="00CD7180" w:rsidRPr="007C348E">
        <w:rPr>
          <w:rFonts w:asciiTheme="minorHAnsi" w:hAnsiTheme="minorHAnsi"/>
          <w:i/>
          <w:color w:val="000000"/>
        </w:rPr>
        <w:t>Yiddishland</w:t>
      </w:r>
      <w:proofErr w:type="spellEnd"/>
      <w:r w:rsidR="00CD7180" w:rsidRPr="007C348E">
        <w:rPr>
          <w:rFonts w:asciiTheme="minorHAnsi" w:hAnsiTheme="minorHAnsi"/>
          <w:i/>
          <w:color w:val="000000"/>
        </w:rPr>
        <w:t xml:space="preserve">, vokal, instrumental, akustisch, elektronisch, </w:t>
      </w:r>
      <w:proofErr w:type="spellStart"/>
      <w:r w:rsidR="00CD7180" w:rsidRPr="007C348E">
        <w:rPr>
          <w:rFonts w:asciiTheme="minorHAnsi" w:hAnsiTheme="minorHAnsi"/>
          <w:i/>
          <w:color w:val="000000"/>
        </w:rPr>
        <w:t>gekrekhtst</w:t>
      </w:r>
      <w:proofErr w:type="spellEnd"/>
      <w:r w:rsidR="00CD7180" w:rsidRPr="007C348E">
        <w:rPr>
          <w:rFonts w:asciiTheme="minorHAnsi" w:hAnsiTheme="minorHAnsi"/>
          <w:i/>
          <w:color w:val="000000"/>
        </w:rPr>
        <w:t>, gegeigt, improvisiert – aber immer beseelt!“</w:t>
      </w:r>
    </w:p>
    <w:p w:rsidR="00A07FAD" w:rsidRDefault="00A07FAD" w:rsidP="007C348E">
      <w:pPr>
        <w:spacing w:after="0" w:line="240" w:lineRule="auto"/>
        <w:rPr>
          <w:rFonts w:asciiTheme="minorHAnsi" w:hAnsiTheme="minorHAnsi"/>
        </w:rPr>
      </w:pPr>
    </w:p>
    <w:p w:rsidR="00CD7180" w:rsidRPr="007C348E" w:rsidRDefault="00CD7180" w:rsidP="007C348E">
      <w:pPr>
        <w:spacing w:after="0" w:line="240" w:lineRule="auto"/>
        <w:rPr>
          <w:rFonts w:asciiTheme="minorHAnsi" w:hAnsiTheme="minorHAnsi"/>
        </w:rPr>
      </w:pPr>
      <w:r w:rsidRPr="007C348E">
        <w:rPr>
          <w:rFonts w:asciiTheme="minorHAnsi" w:hAnsiTheme="minorHAnsi"/>
        </w:rPr>
        <w:t>Besetzung:</w:t>
      </w:r>
    </w:p>
    <w:p w:rsidR="00CD7180" w:rsidRPr="001E52CA" w:rsidRDefault="00CD7180" w:rsidP="00B273F9">
      <w:pPr>
        <w:spacing w:after="0" w:line="240" w:lineRule="auto"/>
        <w:rPr>
          <w:rFonts w:asciiTheme="minorHAnsi" w:hAnsiTheme="minorHAnsi"/>
        </w:rPr>
      </w:pPr>
      <w:r w:rsidRPr="007C348E">
        <w:rPr>
          <w:rFonts w:asciiTheme="minorHAnsi" w:hAnsiTheme="minorHAnsi"/>
          <w:bCs/>
        </w:rPr>
        <w:t xml:space="preserve">Andrea </w:t>
      </w:r>
      <w:proofErr w:type="spellStart"/>
      <w:r w:rsidRPr="007C348E">
        <w:rPr>
          <w:rFonts w:asciiTheme="minorHAnsi" w:hAnsiTheme="minorHAnsi"/>
          <w:bCs/>
        </w:rPr>
        <w:t>Pancur</w:t>
      </w:r>
      <w:proofErr w:type="spellEnd"/>
      <w:r w:rsidRPr="007C348E">
        <w:rPr>
          <w:rFonts w:asciiTheme="minorHAnsi" w:hAnsiTheme="minorHAnsi"/>
          <w:bCs/>
        </w:rPr>
        <w:t>: Stimme</w:t>
      </w:r>
      <w:r w:rsidR="00B273F9">
        <w:rPr>
          <w:rFonts w:asciiTheme="minorHAnsi" w:hAnsiTheme="minorHAnsi"/>
          <w:bCs/>
        </w:rPr>
        <w:t>;</w:t>
      </w:r>
      <w:r w:rsidRPr="007C348E">
        <w:rPr>
          <w:rFonts w:asciiTheme="minorHAnsi" w:hAnsiTheme="minorHAnsi"/>
          <w:bCs/>
        </w:rPr>
        <w:t xml:space="preserve"> </w:t>
      </w:r>
      <w:r w:rsidRPr="007C348E">
        <w:rPr>
          <w:rFonts w:asciiTheme="minorHAnsi" w:hAnsiTheme="minorHAnsi"/>
          <w:bCs/>
          <w:lang w:val="de-AT"/>
        </w:rPr>
        <w:t xml:space="preserve">Ilya </w:t>
      </w:r>
      <w:proofErr w:type="spellStart"/>
      <w:r w:rsidRPr="007C348E">
        <w:rPr>
          <w:rFonts w:asciiTheme="minorHAnsi" w:hAnsiTheme="minorHAnsi"/>
          <w:bCs/>
          <w:lang w:val="de-AT"/>
        </w:rPr>
        <w:t>Shneyveys</w:t>
      </w:r>
      <w:proofErr w:type="spellEnd"/>
      <w:r w:rsidR="00B273F9">
        <w:rPr>
          <w:rStyle w:val="apple-converted-space"/>
          <w:rFonts w:asciiTheme="minorHAnsi" w:hAnsiTheme="minorHAnsi"/>
          <w:color w:val="000000"/>
          <w:lang w:val="de-AT"/>
        </w:rPr>
        <w:t xml:space="preserve">: Akkordeon, </w:t>
      </w:r>
      <w:proofErr w:type="spellStart"/>
      <w:r w:rsidR="00B273F9">
        <w:rPr>
          <w:rStyle w:val="apple-converted-space"/>
          <w:rFonts w:asciiTheme="minorHAnsi" w:hAnsiTheme="minorHAnsi"/>
          <w:color w:val="000000"/>
          <w:lang w:val="de-AT"/>
        </w:rPr>
        <w:t>Melodica</w:t>
      </w:r>
      <w:proofErr w:type="spellEnd"/>
      <w:r w:rsidR="00B273F9">
        <w:rPr>
          <w:rStyle w:val="apple-converted-space"/>
          <w:rFonts w:asciiTheme="minorHAnsi" w:hAnsiTheme="minorHAnsi"/>
          <w:color w:val="000000"/>
          <w:lang w:val="de-AT"/>
        </w:rPr>
        <w:t xml:space="preserve">, Klavier; </w:t>
      </w:r>
      <w:r w:rsidRPr="001E52CA">
        <w:rPr>
          <w:rFonts w:asciiTheme="minorHAnsi" w:hAnsiTheme="minorHAnsi"/>
        </w:rPr>
        <w:t xml:space="preserve">Matthias Jakisic: E-Violine, Loops Alex Haas: Kontrabass </w:t>
      </w:r>
    </w:p>
    <w:p w:rsidR="007770CD" w:rsidRDefault="007770CD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  <w:sz w:val="21"/>
          <w:szCs w:val="21"/>
          <w:lang w:val="de-AT"/>
        </w:rPr>
      </w:pPr>
    </w:p>
    <w:p w:rsidR="006822AD" w:rsidRPr="00D722E6" w:rsidRDefault="00833310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21"/>
          <w:szCs w:val="21"/>
          <w:lang w:val="de-AT"/>
        </w:rPr>
      </w:pPr>
      <w:r w:rsidRPr="00D722E6">
        <w:rPr>
          <w:rFonts w:asciiTheme="minorHAnsi" w:hAnsiTheme="minorHAnsi"/>
          <w:sz w:val="21"/>
          <w:szCs w:val="21"/>
          <w:lang w:val="de-AT"/>
        </w:rPr>
        <w:lastRenderedPageBreak/>
        <w:t>Termin</w:t>
      </w:r>
      <w:r w:rsidR="007C348E" w:rsidRPr="00D722E6">
        <w:rPr>
          <w:rFonts w:asciiTheme="minorHAnsi" w:hAnsiTheme="minorHAnsi"/>
          <w:sz w:val="21"/>
          <w:szCs w:val="21"/>
          <w:lang w:val="de-AT"/>
        </w:rPr>
        <w:t>:</w:t>
      </w:r>
      <w:r w:rsidR="007C348E" w:rsidRPr="00D722E6">
        <w:rPr>
          <w:rFonts w:asciiTheme="minorHAnsi" w:hAnsiTheme="minorHAnsi"/>
          <w:sz w:val="21"/>
          <w:szCs w:val="21"/>
          <w:lang w:val="de-AT"/>
        </w:rPr>
        <w:tab/>
      </w:r>
      <w:r w:rsidR="007C348E" w:rsidRPr="00D722E6">
        <w:rPr>
          <w:rFonts w:asciiTheme="minorHAnsi" w:hAnsiTheme="minorHAnsi"/>
          <w:sz w:val="21"/>
          <w:szCs w:val="21"/>
          <w:lang w:val="de-AT"/>
        </w:rPr>
        <w:tab/>
        <w:t>13</w:t>
      </w:r>
      <w:r w:rsidR="00936883" w:rsidRPr="00D722E6">
        <w:rPr>
          <w:rFonts w:asciiTheme="minorHAnsi" w:hAnsiTheme="minorHAnsi"/>
          <w:sz w:val="21"/>
          <w:szCs w:val="21"/>
          <w:lang w:val="de-AT"/>
        </w:rPr>
        <w:t xml:space="preserve">. </w:t>
      </w:r>
      <w:r w:rsidR="007C348E" w:rsidRPr="00D722E6">
        <w:rPr>
          <w:rFonts w:asciiTheme="minorHAnsi" w:hAnsiTheme="minorHAnsi"/>
          <w:sz w:val="21"/>
          <w:szCs w:val="21"/>
          <w:lang w:val="de-AT"/>
        </w:rPr>
        <w:t>Novembe</w:t>
      </w:r>
      <w:r w:rsidR="00936883" w:rsidRPr="00D722E6">
        <w:rPr>
          <w:rFonts w:asciiTheme="minorHAnsi" w:hAnsiTheme="minorHAnsi"/>
          <w:sz w:val="21"/>
          <w:szCs w:val="21"/>
          <w:lang w:val="de-AT"/>
        </w:rPr>
        <w:t>r</w:t>
      </w:r>
      <w:r w:rsidR="00AE3676" w:rsidRPr="00D722E6">
        <w:rPr>
          <w:rFonts w:asciiTheme="minorHAnsi" w:hAnsiTheme="minorHAnsi"/>
          <w:sz w:val="21"/>
          <w:szCs w:val="21"/>
          <w:lang w:val="de-AT"/>
        </w:rPr>
        <w:t xml:space="preserve"> 201</w:t>
      </w:r>
      <w:r w:rsidR="006822AD" w:rsidRPr="00D722E6">
        <w:rPr>
          <w:rFonts w:asciiTheme="minorHAnsi" w:hAnsiTheme="minorHAnsi"/>
          <w:sz w:val="21"/>
          <w:szCs w:val="21"/>
          <w:lang w:val="de-AT"/>
        </w:rPr>
        <w:t>3</w:t>
      </w:r>
    </w:p>
    <w:p w:rsidR="00A82AF2" w:rsidRPr="00936883" w:rsidRDefault="00A82AF2" w:rsidP="00936883">
      <w:pPr>
        <w:spacing w:after="0" w:line="240" w:lineRule="auto"/>
        <w:rPr>
          <w:rFonts w:asciiTheme="minorHAnsi" w:hAnsiTheme="minorHAnsi"/>
          <w:sz w:val="21"/>
          <w:szCs w:val="21"/>
        </w:rPr>
      </w:pPr>
      <w:r w:rsidRPr="00936883">
        <w:rPr>
          <w:rFonts w:asciiTheme="minorHAnsi" w:hAnsiTheme="minorHAnsi"/>
          <w:sz w:val="21"/>
          <w:szCs w:val="21"/>
        </w:rPr>
        <w:t>Beginn:</w:t>
      </w:r>
      <w:r w:rsidR="006822AD" w:rsidRPr="00936883">
        <w:rPr>
          <w:rFonts w:asciiTheme="minorHAnsi" w:hAnsiTheme="minorHAnsi"/>
          <w:sz w:val="21"/>
          <w:szCs w:val="21"/>
        </w:rPr>
        <w:tab/>
      </w:r>
      <w:r w:rsidR="00936883" w:rsidRPr="00936883">
        <w:rPr>
          <w:rFonts w:asciiTheme="minorHAnsi" w:hAnsiTheme="minorHAnsi"/>
          <w:sz w:val="21"/>
          <w:szCs w:val="21"/>
        </w:rPr>
        <w:tab/>
      </w:r>
      <w:r w:rsidR="007C348E">
        <w:rPr>
          <w:rFonts w:asciiTheme="minorHAnsi" w:hAnsiTheme="minorHAnsi"/>
          <w:sz w:val="21"/>
          <w:szCs w:val="21"/>
        </w:rPr>
        <w:t>20</w:t>
      </w:r>
      <w:r w:rsidR="00936883" w:rsidRPr="00936883">
        <w:rPr>
          <w:rFonts w:asciiTheme="minorHAnsi" w:hAnsiTheme="minorHAnsi"/>
          <w:sz w:val="21"/>
          <w:szCs w:val="21"/>
        </w:rPr>
        <w:t>.</w:t>
      </w:r>
      <w:r w:rsidRPr="00936883">
        <w:rPr>
          <w:rFonts w:asciiTheme="minorHAnsi" w:hAnsiTheme="minorHAnsi"/>
          <w:sz w:val="21"/>
          <w:szCs w:val="21"/>
        </w:rPr>
        <w:t>00 Uhr</w:t>
      </w:r>
    </w:p>
    <w:p w:rsidR="00D722E6" w:rsidRDefault="00AE3676" w:rsidP="00936883">
      <w:pPr>
        <w:spacing w:after="0" w:line="240" w:lineRule="auto"/>
        <w:rPr>
          <w:rFonts w:asciiTheme="minorHAnsi" w:hAnsiTheme="minorHAnsi"/>
          <w:sz w:val="21"/>
          <w:szCs w:val="21"/>
        </w:rPr>
      </w:pPr>
      <w:r w:rsidRPr="00936883">
        <w:rPr>
          <w:rFonts w:asciiTheme="minorHAnsi" w:hAnsiTheme="minorHAnsi"/>
          <w:sz w:val="21"/>
          <w:szCs w:val="21"/>
        </w:rPr>
        <w:t>Preise:</w:t>
      </w:r>
      <w:r w:rsidR="00D722E6">
        <w:rPr>
          <w:rFonts w:asciiTheme="minorHAnsi" w:hAnsiTheme="minorHAnsi"/>
          <w:sz w:val="21"/>
          <w:szCs w:val="21"/>
        </w:rPr>
        <w:tab/>
      </w:r>
      <w:r w:rsidR="00D722E6">
        <w:rPr>
          <w:rFonts w:asciiTheme="minorHAnsi" w:hAnsiTheme="minorHAnsi"/>
          <w:sz w:val="21"/>
          <w:szCs w:val="21"/>
        </w:rPr>
        <w:tab/>
      </w:r>
      <w:r w:rsidR="00D722E6" w:rsidRPr="00D722E6">
        <w:rPr>
          <w:rFonts w:ascii="Calibri" w:hAnsi="Calibri"/>
          <w:sz w:val="21"/>
          <w:szCs w:val="21"/>
        </w:rPr>
        <w:t>Vorverkauf Euro 20.-</w:t>
      </w:r>
      <w:r w:rsidRPr="00936883">
        <w:rPr>
          <w:rFonts w:asciiTheme="minorHAnsi" w:hAnsiTheme="minorHAnsi"/>
          <w:sz w:val="21"/>
          <w:szCs w:val="21"/>
        </w:rPr>
        <w:t xml:space="preserve">  </w:t>
      </w:r>
      <w:r w:rsidR="00936883" w:rsidRPr="00936883">
        <w:rPr>
          <w:rFonts w:asciiTheme="minorHAnsi" w:hAnsiTheme="minorHAnsi"/>
          <w:sz w:val="21"/>
          <w:szCs w:val="21"/>
        </w:rPr>
        <w:tab/>
      </w:r>
      <w:r w:rsidR="00936883" w:rsidRPr="00936883">
        <w:rPr>
          <w:rFonts w:asciiTheme="minorHAnsi" w:hAnsiTheme="minorHAnsi"/>
          <w:sz w:val="21"/>
          <w:szCs w:val="21"/>
        </w:rPr>
        <w:tab/>
      </w:r>
    </w:p>
    <w:p w:rsidR="004D057D" w:rsidRDefault="00D722E6" w:rsidP="00D722E6">
      <w:pPr>
        <w:spacing w:after="0" w:line="240" w:lineRule="auto"/>
        <w:ind w:left="708" w:firstLine="708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sz w:val="21"/>
          <w:szCs w:val="21"/>
        </w:rPr>
        <w:t>Abendkassa Euro 22.-</w:t>
      </w:r>
    </w:p>
    <w:p w:rsidR="00D722E6" w:rsidRPr="004A557C" w:rsidRDefault="00D722E6" w:rsidP="00936883">
      <w:pPr>
        <w:spacing w:after="0" w:line="240" w:lineRule="auto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sz w:val="21"/>
          <w:szCs w:val="21"/>
        </w:rPr>
        <w:tab/>
      </w:r>
      <w:r>
        <w:rPr>
          <w:rFonts w:asciiTheme="minorHAnsi" w:hAnsiTheme="minorHAnsi"/>
          <w:sz w:val="21"/>
          <w:szCs w:val="21"/>
        </w:rPr>
        <w:tab/>
      </w:r>
    </w:p>
    <w:p w:rsidR="004A557C" w:rsidRPr="00936883" w:rsidRDefault="004A557C" w:rsidP="00936883">
      <w:pPr>
        <w:spacing w:after="0" w:line="240" w:lineRule="auto"/>
        <w:rPr>
          <w:rFonts w:asciiTheme="minorHAnsi" w:hAnsiTheme="minorHAnsi"/>
          <w:sz w:val="21"/>
          <w:szCs w:val="21"/>
          <w:highlight w:val="yellow"/>
        </w:rPr>
      </w:pPr>
    </w:p>
    <w:p w:rsidR="00AE3676" w:rsidRPr="004A557C" w:rsidRDefault="00260987" w:rsidP="004A557C">
      <w:pPr>
        <w:spacing w:line="240" w:lineRule="auto"/>
        <w:ind w:left="2124" w:hanging="2124"/>
        <w:rPr>
          <w:rFonts w:asciiTheme="minorHAnsi" w:hAnsiTheme="minorHAnsi" w:cs="Calibri"/>
          <w:sz w:val="21"/>
          <w:szCs w:val="21"/>
        </w:rPr>
      </w:pPr>
      <w:r w:rsidRPr="00936883">
        <w:rPr>
          <w:rFonts w:asciiTheme="minorHAnsi" w:hAnsiTheme="minorHAnsi" w:cs="Calibri"/>
          <w:sz w:val="21"/>
          <w:szCs w:val="21"/>
        </w:rPr>
        <w:t xml:space="preserve">Kartenvorverkauf: </w:t>
      </w:r>
      <w:r w:rsidRPr="00936883">
        <w:rPr>
          <w:rFonts w:asciiTheme="minorHAnsi" w:hAnsiTheme="minorHAnsi" w:cs="Calibri"/>
          <w:sz w:val="21"/>
          <w:szCs w:val="21"/>
        </w:rPr>
        <w:tab/>
      </w:r>
      <w:r w:rsidR="009A32E4" w:rsidRPr="00936883">
        <w:rPr>
          <w:rFonts w:asciiTheme="minorHAnsi" w:hAnsiTheme="minorHAnsi" w:cs="Calibri"/>
          <w:sz w:val="21"/>
          <w:szCs w:val="21"/>
        </w:rPr>
        <w:t xml:space="preserve">1040 </w:t>
      </w:r>
      <w:r w:rsidRPr="00936883">
        <w:rPr>
          <w:rFonts w:asciiTheme="minorHAnsi" w:hAnsiTheme="minorHAnsi" w:cs="Calibri"/>
          <w:sz w:val="21"/>
          <w:szCs w:val="21"/>
        </w:rPr>
        <w:t xml:space="preserve">Wien, </w:t>
      </w:r>
      <w:proofErr w:type="spellStart"/>
      <w:r w:rsidRPr="00936883">
        <w:rPr>
          <w:rFonts w:asciiTheme="minorHAnsi" w:hAnsiTheme="minorHAnsi" w:cs="Calibri"/>
          <w:sz w:val="21"/>
          <w:szCs w:val="21"/>
        </w:rPr>
        <w:t>Argentinierstraße</w:t>
      </w:r>
      <w:proofErr w:type="spellEnd"/>
      <w:r w:rsidRPr="00936883">
        <w:rPr>
          <w:rFonts w:asciiTheme="minorHAnsi" w:hAnsiTheme="minorHAnsi" w:cs="Calibri"/>
          <w:sz w:val="21"/>
          <w:szCs w:val="21"/>
        </w:rPr>
        <w:t xml:space="preserve"> 37</w:t>
      </w:r>
      <w:r w:rsidRPr="00936883">
        <w:rPr>
          <w:rFonts w:asciiTheme="minorHAnsi" w:hAnsiTheme="minorHAnsi" w:cs="Calibri"/>
          <w:sz w:val="21"/>
          <w:szCs w:val="21"/>
        </w:rPr>
        <w:br/>
        <w:t>von Montag bis Samstag</w:t>
      </w:r>
      <w:r w:rsidR="009A32E4" w:rsidRPr="00936883">
        <w:rPr>
          <w:rFonts w:asciiTheme="minorHAnsi" w:hAnsiTheme="minorHAnsi" w:cs="Calibri"/>
          <w:sz w:val="21"/>
          <w:szCs w:val="21"/>
        </w:rPr>
        <w:t xml:space="preserve"> von 13.00 bis 18.00 Uhr</w:t>
      </w:r>
      <w:r w:rsidR="009A32E4" w:rsidRPr="00936883">
        <w:rPr>
          <w:rFonts w:asciiTheme="minorHAnsi" w:hAnsiTheme="minorHAnsi" w:cs="Calibri"/>
          <w:sz w:val="21"/>
          <w:szCs w:val="21"/>
        </w:rPr>
        <w:br/>
        <w:t xml:space="preserve">Karten </w:t>
      </w:r>
      <w:r w:rsidRPr="00936883">
        <w:rPr>
          <w:rFonts w:asciiTheme="minorHAnsi" w:hAnsiTheme="minorHAnsi" w:cs="Calibri"/>
          <w:sz w:val="21"/>
          <w:szCs w:val="21"/>
        </w:rPr>
        <w:t>Hotline: 01/501 65/3306</w:t>
      </w:r>
      <w:r w:rsidRPr="00936883">
        <w:rPr>
          <w:rFonts w:asciiTheme="minorHAnsi" w:hAnsiTheme="minorHAnsi" w:cs="Calibri"/>
          <w:sz w:val="21"/>
          <w:szCs w:val="21"/>
        </w:rPr>
        <w:br/>
      </w:r>
      <w:hyperlink r:id="rId12" w:history="1">
        <w:r w:rsidRPr="00936883">
          <w:rPr>
            <w:rStyle w:val="Hyperlink"/>
            <w:rFonts w:asciiTheme="minorHAnsi" w:hAnsiTheme="minorHAnsi" w:cs="Calibri"/>
            <w:color w:val="auto"/>
            <w:sz w:val="21"/>
            <w:szCs w:val="21"/>
          </w:rPr>
          <w:t>www.akzent.at</w:t>
        </w:r>
      </w:hyperlink>
    </w:p>
    <w:p w:rsidR="004A557C" w:rsidRDefault="004A557C" w:rsidP="00936883">
      <w:pPr>
        <w:spacing w:line="240" w:lineRule="auto"/>
        <w:rPr>
          <w:rFonts w:asciiTheme="minorHAnsi" w:hAnsiTheme="minorHAnsi" w:cs="Calibri"/>
          <w:b/>
          <w:sz w:val="21"/>
          <w:szCs w:val="21"/>
        </w:rPr>
      </w:pPr>
    </w:p>
    <w:p w:rsidR="00260987" w:rsidRPr="00936883" w:rsidRDefault="00260987" w:rsidP="00936883">
      <w:pPr>
        <w:spacing w:line="240" w:lineRule="auto"/>
        <w:rPr>
          <w:rFonts w:asciiTheme="minorHAnsi" w:hAnsiTheme="minorHAnsi" w:cs="Calibri"/>
          <w:sz w:val="21"/>
          <w:szCs w:val="21"/>
        </w:rPr>
      </w:pPr>
      <w:r w:rsidRPr="00936883">
        <w:rPr>
          <w:rFonts w:asciiTheme="minorHAnsi" w:hAnsiTheme="minorHAnsi" w:cs="Calibri"/>
          <w:b/>
          <w:sz w:val="21"/>
          <w:szCs w:val="21"/>
        </w:rPr>
        <w:t>Pressefotos</w:t>
      </w:r>
      <w:r w:rsidRPr="00936883">
        <w:rPr>
          <w:rFonts w:asciiTheme="minorHAnsi" w:hAnsiTheme="minorHAnsi" w:cs="Calibri"/>
          <w:sz w:val="21"/>
          <w:szCs w:val="21"/>
        </w:rPr>
        <w:t xml:space="preserve"> in 300dpi und </w:t>
      </w:r>
      <w:r w:rsidRPr="00936883">
        <w:rPr>
          <w:rFonts w:asciiTheme="minorHAnsi" w:hAnsiTheme="minorHAnsi" w:cs="Calibri"/>
          <w:b/>
          <w:sz w:val="21"/>
          <w:szCs w:val="21"/>
        </w:rPr>
        <w:t>–texte</w:t>
      </w:r>
      <w:r w:rsidRPr="00936883">
        <w:rPr>
          <w:rFonts w:asciiTheme="minorHAnsi" w:hAnsiTheme="minorHAnsi" w:cs="Calibri"/>
          <w:sz w:val="21"/>
          <w:szCs w:val="21"/>
        </w:rPr>
        <w:t xml:space="preserve"> für Ihre Ankündigung stehen auf unserer </w:t>
      </w:r>
      <w:r w:rsidRPr="00936883">
        <w:rPr>
          <w:rFonts w:asciiTheme="minorHAnsi" w:hAnsiTheme="minorHAnsi" w:cs="Calibri"/>
          <w:b/>
          <w:sz w:val="21"/>
          <w:szCs w:val="21"/>
        </w:rPr>
        <w:t>Website www.akzent.at</w:t>
      </w:r>
      <w:r w:rsidRPr="00936883">
        <w:rPr>
          <w:rFonts w:asciiTheme="minorHAnsi" w:hAnsiTheme="minorHAnsi" w:cs="Calibri"/>
          <w:sz w:val="21"/>
          <w:szCs w:val="21"/>
        </w:rPr>
        <w:t xml:space="preserve"> in unserem </w:t>
      </w:r>
      <w:r w:rsidRPr="00936883">
        <w:rPr>
          <w:rFonts w:asciiTheme="minorHAnsi" w:hAnsiTheme="minorHAnsi" w:cs="Calibri"/>
          <w:b/>
          <w:sz w:val="21"/>
          <w:szCs w:val="21"/>
        </w:rPr>
        <w:t>Pressebereich</w:t>
      </w:r>
      <w:r w:rsidRPr="00936883">
        <w:rPr>
          <w:rFonts w:asciiTheme="minorHAnsi" w:hAnsiTheme="minorHAnsi" w:cs="Calibri"/>
          <w:sz w:val="21"/>
          <w:szCs w:val="21"/>
        </w:rPr>
        <w:t xml:space="preserve"> zur Verfügung.</w:t>
      </w:r>
    </w:p>
    <w:sectPr w:rsidR="00260987" w:rsidRPr="00936883" w:rsidSect="002E0FE5">
      <w:headerReference w:type="default" r:id="rId13"/>
      <w:footerReference w:type="default" r:id="rId14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180" w:rsidRDefault="00CD7180" w:rsidP="008E2C44">
      <w:pPr>
        <w:spacing w:after="0" w:line="240" w:lineRule="auto"/>
      </w:pPr>
      <w:r>
        <w:separator/>
      </w:r>
    </w:p>
  </w:endnote>
  <w:endnote w:type="continuationSeparator" w:id="0">
    <w:p w:rsidR="00CD7180" w:rsidRDefault="00CD7180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7770CD" w:rsidP="00AC1B3D">
    <w:pPr>
      <w:jc w:val="right"/>
    </w:pPr>
    <w:r>
      <w:rPr>
        <w:noProof/>
        <w:lang w:val="de-AT" w:eastAsia="de-AT"/>
      </w:rPr>
      <w:drawing>
        <wp:inline distT="0" distB="0" distL="0" distR="0">
          <wp:extent cx="5753100" cy="371475"/>
          <wp:effectExtent l="0" t="0" r="0" b="952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180" w:rsidRDefault="00CD7180" w:rsidP="008E2C44">
      <w:pPr>
        <w:spacing w:after="0" w:line="240" w:lineRule="auto"/>
      </w:pPr>
      <w:r>
        <w:separator/>
      </w:r>
    </w:p>
  </w:footnote>
  <w:footnote w:type="continuationSeparator" w:id="0">
    <w:p w:rsidR="00CD7180" w:rsidRDefault="00CD7180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7770CD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>
          <wp:extent cx="2076450" cy="923925"/>
          <wp:effectExtent l="0" t="0" r="0" b="9525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180"/>
    <w:rsid w:val="00001329"/>
    <w:rsid w:val="0000152B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152F4"/>
    <w:rsid w:val="00140BF1"/>
    <w:rsid w:val="00142A1A"/>
    <w:rsid w:val="00160474"/>
    <w:rsid w:val="001734E1"/>
    <w:rsid w:val="00193E90"/>
    <w:rsid w:val="001A0199"/>
    <w:rsid w:val="001C1B31"/>
    <w:rsid w:val="001D001E"/>
    <w:rsid w:val="001E52CA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60987"/>
    <w:rsid w:val="002839D5"/>
    <w:rsid w:val="00286B43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303462"/>
    <w:rsid w:val="003101E5"/>
    <w:rsid w:val="0031351A"/>
    <w:rsid w:val="00345E48"/>
    <w:rsid w:val="0036161B"/>
    <w:rsid w:val="0037083D"/>
    <w:rsid w:val="00380F37"/>
    <w:rsid w:val="0038269C"/>
    <w:rsid w:val="00395C5E"/>
    <w:rsid w:val="003B2525"/>
    <w:rsid w:val="003B2760"/>
    <w:rsid w:val="003B4398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61867"/>
    <w:rsid w:val="0046277B"/>
    <w:rsid w:val="0047016D"/>
    <w:rsid w:val="00480902"/>
    <w:rsid w:val="00487890"/>
    <w:rsid w:val="004969A3"/>
    <w:rsid w:val="00497F97"/>
    <w:rsid w:val="004A4CEA"/>
    <w:rsid w:val="004A557C"/>
    <w:rsid w:val="004A57EA"/>
    <w:rsid w:val="004D057D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6A3A"/>
    <w:rsid w:val="005E0611"/>
    <w:rsid w:val="005F0ED9"/>
    <w:rsid w:val="0061075F"/>
    <w:rsid w:val="00621E5D"/>
    <w:rsid w:val="0062732C"/>
    <w:rsid w:val="006539E1"/>
    <w:rsid w:val="006678AF"/>
    <w:rsid w:val="006713E6"/>
    <w:rsid w:val="00671AB0"/>
    <w:rsid w:val="00680AEB"/>
    <w:rsid w:val="006822AD"/>
    <w:rsid w:val="006A0E55"/>
    <w:rsid w:val="006B19CF"/>
    <w:rsid w:val="006B20BE"/>
    <w:rsid w:val="006C5A1B"/>
    <w:rsid w:val="006F4F45"/>
    <w:rsid w:val="00712913"/>
    <w:rsid w:val="00725571"/>
    <w:rsid w:val="00726A47"/>
    <w:rsid w:val="007340B0"/>
    <w:rsid w:val="007444D9"/>
    <w:rsid w:val="00761D27"/>
    <w:rsid w:val="00766490"/>
    <w:rsid w:val="007770CD"/>
    <w:rsid w:val="00781E7E"/>
    <w:rsid w:val="007A027F"/>
    <w:rsid w:val="007A0FB0"/>
    <w:rsid w:val="007A6C1E"/>
    <w:rsid w:val="007A78F3"/>
    <w:rsid w:val="007C151D"/>
    <w:rsid w:val="007C348E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D5087"/>
    <w:rsid w:val="008D55D0"/>
    <w:rsid w:val="008E2C44"/>
    <w:rsid w:val="008F1A36"/>
    <w:rsid w:val="00915889"/>
    <w:rsid w:val="009232D2"/>
    <w:rsid w:val="00936883"/>
    <w:rsid w:val="00937CE3"/>
    <w:rsid w:val="00943572"/>
    <w:rsid w:val="00944B82"/>
    <w:rsid w:val="00953CCD"/>
    <w:rsid w:val="00964226"/>
    <w:rsid w:val="0096428A"/>
    <w:rsid w:val="00970B6D"/>
    <w:rsid w:val="00973807"/>
    <w:rsid w:val="009745C3"/>
    <w:rsid w:val="00981961"/>
    <w:rsid w:val="009A057B"/>
    <w:rsid w:val="009A32E4"/>
    <w:rsid w:val="009A4CC8"/>
    <w:rsid w:val="009C2651"/>
    <w:rsid w:val="009C31A0"/>
    <w:rsid w:val="009F02B7"/>
    <w:rsid w:val="009F3B71"/>
    <w:rsid w:val="00A06CFC"/>
    <w:rsid w:val="00A07FAD"/>
    <w:rsid w:val="00A114C8"/>
    <w:rsid w:val="00A14441"/>
    <w:rsid w:val="00A146D1"/>
    <w:rsid w:val="00A21AED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7B8B"/>
    <w:rsid w:val="00AB7E5C"/>
    <w:rsid w:val="00AC1B3D"/>
    <w:rsid w:val="00AD3881"/>
    <w:rsid w:val="00AE190F"/>
    <w:rsid w:val="00AE3676"/>
    <w:rsid w:val="00B06A2C"/>
    <w:rsid w:val="00B15028"/>
    <w:rsid w:val="00B1546F"/>
    <w:rsid w:val="00B265E4"/>
    <w:rsid w:val="00B273F9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4091D"/>
    <w:rsid w:val="00C4138A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D7180"/>
    <w:rsid w:val="00CE60EF"/>
    <w:rsid w:val="00CF05E3"/>
    <w:rsid w:val="00D04E1E"/>
    <w:rsid w:val="00D0695B"/>
    <w:rsid w:val="00D3041C"/>
    <w:rsid w:val="00D33235"/>
    <w:rsid w:val="00D3555F"/>
    <w:rsid w:val="00D362D9"/>
    <w:rsid w:val="00D37401"/>
    <w:rsid w:val="00D42372"/>
    <w:rsid w:val="00D5252C"/>
    <w:rsid w:val="00D66E42"/>
    <w:rsid w:val="00D713EF"/>
    <w:rsid w:val="00D722E6"/>
    <w:rsid w:val="00D72729"/>
    <w:rsid w:val="00D74023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69DB"/>
    <w:rsid w:val="00E97173"/>
    <w:rsid w:val="00EA4D7F"/>
    <w:rsid w:val="00ED7FA1"/>
    <w:rsid w:val="00EE1D63"/>
    <w:rsid w:val="00EF1D60"/>
    <w:rsid w:val="00EF5736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akzent.a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4166A9-65EF-475F-879A-AB7BB2FF2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CD40D4FF</Template>
  <TotalTime>0</TotalTime>
  <Pages>2</Pages>
  <Words>345</Words>
  <Characters>2365</Characters>
  <Application>Microsoft Office Word</Application>
  <DocSecurity>0</DocSecurity>
  <Lines>50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2693</CharactersWithSpaces>
  <SharedDoc>false</SharedDoc>
  <HLinks>
    <vt:vector size="18" baseType="variant">
      <vt:variant>
        <vt:i4>262244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2490466</vt:i4>
      </vt:variant>
      <vt:variant>
        <vt:i4>3508</vt:i4>
      </vt:variant>
      <vt:variant>
        <vt:i4>1026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3511</vt:i4>
      </vt:variant>
      <vt:variant>
        <vt:i4>1025</vt:i4>
      </vt:variant>
      <vt:variant>
        <vt:i4>1</vt:i4>
      </vt:variant>
      <vt:variant>
        <vt:lpwstr>akzent_brief_2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WURZENBERGER Michaela</dc:creator>
  <cp:lastModifiedBy>LASCHITZ Nicole</cp:lastModifiedBy>
  <cp:revision>4</cp:revision>
  <cp:lastPrinted>2013-08-28T06:35:00Z</cp:lastPrinted>
  <dcterms:created xsi:type="dcterms:W3CDTF">2013-08-28T07:11:00Z</dcterms:created>
  <dcterms:modified xsi:type="dcterms:W3CDTF">2013-08-28T07:31:00Z</dcterms:modified>
</cp:coreProperties>
</file>